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36741A5" w14:textId="19A956A4" w:rsidR="00440D7B" w:rsidRPr="00ED4825" w:rsidRDefault="00AB366E" w:rsidP="00ED4825">
      <w:pPr>
        <w:pStyle w:val="BodySubheadLevel1"/>
      </w:pPr>
      <w:r w:rsidRPr="002F3B77">
        <w:t xml:space="preserve">Learning Management System (LMS) </w:t>
      </w:r>
      <w:r>
        <w:t>Guide</w:t>
      </w:r>
      <w:r w:rsidR="00543FC2" w:rsidRPr="009114CE">
        <w:t xml:space="preserve"> </w:t>
      </w:r>
    </w:p>
    <w:p w14:paraId="5513E21B" w14:textId="77777777" w:rsidR="00AB366E" w:rsidRPr="00CF75B3" w:rsidRDefault="00AB366E" w:rsidP="00AB366E">
      <w:pPr>
        <w:rPr>
          <w:rFonts w:ascii="Verdana" w:hAnsi="Verdana"/>
          <w:b/>
          <w:sz w:val="28"/>
          <w:szCs w:val="28"/>
        </w:rPr>
      </w:pPr>
      <w:r w:rsidRPr="00CF75B3">
        <w:rPr>
          <w:rFonts w:ascii="Verdana" w:hAnsi="Verdana"/>
          <w:b/>
        </w:rPr>
        <w:t>Organizing and Presenting Digital Content through an LMS</w:t>
      </w:r>
    </w:p>
    <w:p w14:paraId="0AE5932B" w14:textId="77777777" w:rsidR="00AB366E" w:rsidRPr="00AB366E" w:rsidRDefault="00AB366E" w:rsidP="00AB366E">
      <w:pPr>
        <w:rPr>
          <w:rFonts w:ascii="Verdana" w:hAnsi="Verdana"/>
        </w:rPr>
      </w:pPr>
      <w:r w:rsidRPr="00AB366E">
        <w:rPr>
          <w:rFonts w:ascii="Verdana" w:hAnsi="Verdana"/>
        </w:rPr>
        <w:t>If your district is making the move toward a digital curriculum, you will likely want to consider implementing a learning management system. A learning management system (LMS) is an online platform that enables the delivery of materials, resources, tools, and activities to students both in and out of the classroom environment. It allows teachers to offer tailored instruction that can be accessed by students anytime, anywhere without geographic constraints.</w:t>
      </w:r>
    </w:p>
    <w:p w14:paraId="244B9EAE" w14:textId="77777777" w:rsidR="00AB366E" w:rsidRPr="00AB366E" w:rsidRDefault="00AB366E" w:rsidP="00AB366E">
      <w:pPr>
        <w:rPr>
          <w:rFonts w:ascii="Verdana" w:hAnsi="Verdana"/>
        </w:rPr>
      </w:pPr>
      <w:r w:rsidRPr="00AB366E">
        <w:rPr>
          <w:rFonts w:ascii="Verdana" w:hAnsi="Verdana"/>
        </w:rPr>
        <w:t>With unique learning and design features, learning management systems can be implemented for a range of students at every grade level. Most learning management systems contain a standard set of tools that are used to facilitate learning and discussion in an online environment. Some tools, such as a threaded discussion forum, are used to foster communication and collaborative learning. Other tools, such as assessments and online grade books, are used to increase teacher productivity and track student performance while ensuring that the course is meeting curricular objectives.</w:t>
      </w:r>
    </w:p>
    <w:p w14:paraId="04134CAF" w14:textId="77777777" w:rsidR="00AB366E" w:rsidRPr="00AB366E" w:rsidRDefault="00AB366E" w:rsidP="00AB366E">
      <w:pPr>
        <w:rPr>
          <w:rFonts w:ascii="Verdana" w:hAnsi="Verdana"/>
        </w:rPr>
      </w:pPr>
      <w:r w:rsidRPr="00AB366E">
        <w:rPr>
          <w:rFonts w:ascii="Verdana" w:hAnsi="Verdana"/>
        </w:rPr>
        <w:t>While the online environment of an LMS shares many features with traditional teaching and learning, it also has some unique attributes, such as flexibility (anytime, anywhere) along with time for reflection and learners’ anonymity. Additionally, learning management systems offer the convenience and support of a common system used by teachers, support staff, students, and parents.</w:t>
      </w:r>
    </w:p>
    <w:p w14:paraId="73719662" w14:textId="77777777" w:rsidR="00AB366E" w:rsidRPr="00CF75B3" w:rsidRDefault="00AB366E" w:rsidP="00AB366E">
      <w:pPr>
        <w:rPr>
          <w:rFonts w:ascii="Verdana" w:hAnsi="Verdana"/>
          <w:b/>
          <w:sz w:val="28"/>
        </w:rPr>
      </w:pPr>
      <w:r w:rsidRPr="00CF75B3">
        <w:rPr>
          <w:rFonts w:ascii="Verdana" w:hAnsi="Verdana"/>
          <w:b/>
          <w:sz w:val="28"/>
        </w:rPr>
        <w:t>Benefits</w:t>
      </w:r>
    </w:p>
    <w:p w14:paraId="67A3325F" w14:textId="77777777" w:rsidR="00AB366E" w:rsidRPr="00AB366E" w:rsidRDefault="00AB366E" w:rsidP="00AB366E">
      <w:pPr>
        <w:rPr>
          <w:rFonts w:ascii="Verdana" w:hAnsi="Verdana"/>
        </w:rPr>
      </w:pPr>
      <w:r w:rsidRPr="00AB366E">
        <w:rPr>
          <w:rFonts w:ascii="Verdana" w:hAnsi="Verdana"/>
        </w:rPr>
        <w:t>An LMS can be very useful for organizing and presenting digital content. If you are deciding whether or not your district should use an LMS, consider some other benefits:</w:t>
      </w:r>
    </w:p>
    <w:p w14:paraId="7AD0619E" w14:textId="77777777" w:rsidR="00AB366E" w:rsidRPr="00AB366E" w:rsidRDefault="00AB366E" w:rsidP="00AB366E">
      <w:pPr>
        <w:rPr>
          <w:rFonts w:ascii="Verdana" w:hAnsi="Verdana"/>
          <w:b/>
        </w:rPr>
      </w:pPr>
      <w:r w:rsidRPr="00AB366E">
        <w:rPr>
          <w:rFonts w:ascii="Verdana" w:hAnsi="Verdana"/>
          <w:b/>
        </w:rPr>
        <w:t>Communication</w:t>
      </w:r>
      <w:r w:rsidRPr="00AB366E">
        <w:rPr>
          <w:rFonts w:ascii="Verdana" w:hAnsi="Verdana"/>
          <w:b/>
        </w:rPr>
        <w:br/>
      </w:r>
      <w:r w:rsidRPr="00AB366E">
        <w:rPr>
          <w:rFonts w:ascii="Verdana" w:hAnsi="Verdana"/>
        </w:rPr>
        <w:t>LMS tools foster communication with students and parents outside of the classroom. This may include:</w:t>
      </w:r>
    </w:p>
    <w:p w14:paraId="273DD4F3" w14:textId="77777777" w:rsidR="00AB366E" w:rsidRPr="00AB366E" w:rsidRDefault="00AB366E" w:rsidP="00AB366E">
      <w:pPr>
        <w:numPr>
          <w:ilvl w:val="0"/>
          <w:numId w:val="3"/>
        </w:numPr>
        <w:spacing w:after="0" w:line="240" w:lineRule="auto"/>
        <w:rPr>
          <w:rFonts w:ascii="Verdana" w:hAnsi="Verdana"/>
        </w:rPr>
      </w:pPr>
      <w:r w:rsidRPr="00AB366E">
        <w:rPr>
          <w:rFonts w:ascii="Verdana" w:hAnsi="Verdana"/>
        </w:rPr>
        <w:t>Discussion forums</w:t>
      </w:r>
    </w:p>
    <w:p w14:paraId="0A1F2D25" w14:textId="77777777" w:rsidR="00AB366E" w:rsidRPr="00AB366E" w:rsidRDefault="00AB366E" w:rsidP="00AB366E">
      <w:pPr>
        <w:numPr>
          <w:ilvl w:val="0"/>
          <w:numId w:val="3"/>
        </w:numPr>
        <w:spacing w:after="0" w:line="240" w:lineRule="auto"/>
        <w:rPr>
          <w:rFonts w:ascii="Verdana" w:hAnsi="Verdana"/>
        </w:rPr>
      </w:pPr>
      <w:r w:rsidRPr="00AB366E">
        <w:rPr>
          <w:rFonts w:ascii="Verdana" w:hAnsi="Verdana"/>
        </w:rPr>
        <w:t>Real-time messaging</w:t>
      </w:r>
    </w:p>
    <w:p w14:paraId="6913A720" w14:textId="77777777" w:rsidR="00AB366E" w:rsidRPr="00AB366E" w:rsidRDefault="00AB366E" w:rsidP="00AB366E">
      <w:pPr>
        <w:numPr>
          <w:ilvl w:val="0"/>
          <w:numId w:val="3"/>
        </w:numPr>
        <w:spacing w:after="0" w:line="240" w:lineRule="auto"/>
        <w:rPr>
          <w:rFonts w:ascii="Verdana" w:hAnsi="Verdana"/>
        </w:rPr>
      </w:pPr>
      <w:r w:rsidRPr="00AB366E">
        <w:rPr>
          <w:rFonts w:ascii="Verdana" w:hAnsi="Verdana"/>
        </w:rPr>
        <w:t>Videoconferencing</w:t>
      </w:r>
    </w:p>
    <w:p w14:paraId="31FF69CA" w14:textId="77777777" w:rsidR="00AB366E" w:rsidRPr="00AB366E" w:rsidRDefault="00AB366E" w:rsidP="00AB366E">
      <w:pPr>
        <w:numPr>
          <w:ilvl w:val="0"/>
          <w:numId w:val="3"/>
        </w:numPr>
        <w:spacing w:after="0" w:line="240" w:lineRule="auto"/>
        <w:rPr>
          <w:rFonts w:ascii="Verdana" w:hAnsi="Verdana"/>
        </w:rPr>
      </w:pPr>
      <w:r w:rsidRPr="00AB366E">
        <w:rPr>
          <w:rFonts w:ascii="Verdana" w:hAnsi="Verdana"/>
        </w:rPr>
        <w:t>E-mail</w:t>
      </w:r>
    </w:p>
    <w:p w14:paraId="2E8A4B31" w14:textId="77777777" w:rsidR="00AB366E" w:rsidRPr="00AB366E" w:rsidRDefault="00AB366E" w:rsidP="00AB366E">
      <w:pPr>
        <w:numPr>
          <w:ilvl w:val="0"/>
          <w:numId w:val="3"/>
        </w:numPr>
        <w:spacing w:after="0" w:line="240" w:lineRule="auto"/>
        <w:rPr>
          <w:rFonts w:ascii="Verdana" w:hAnsi="Verdana"/>
        </w:rPr>
      </w:pPr>
      <w:r w:rsidRPr="00AB366E">
        <w:rPr>
          <w:rFonts w:ascii="Verdana" w:hAnsi="Verdana"/>
        </w:rPr>
        <w:t>Announcement posts</w:t>
      </w:r>
    </w:p>
    <w:p w14:paraId="0A73645B" w14:textId="77777777" w:rsidR="00AB366E" w:rsidRPr="00AB366E" w:rsidRDefault="00AB366E" w:rsidP="00AB366E">
      <w:pPr>
        <w:rPr>
          <w:rFonts w:ascii="Verdana" w:hAnsi="Verdana"/>
          <w:b/>
        </w:rPr>
      </w:pPr>
    </w:p>
    <w:p w14:paraId="07DDAA77" w14:textId="77777777" w:rsidR="00AB366E" w:rsidRPr="00AB366E" w:rsidRDefault="00AB366E" w:rsidP="00AB366E">
      <w:pPr>
        <w:rPr>
          <w:rFonts w:ascii="Verdana" w:hAnsi="Verdana"/>
          <w:b/>
        </w:rPr>
      </w:pPr>
      <w:r w:rsidRPr="00AB366E">
        <w:rPr>
          <w:rFonts w:ascii="Verdana" w:hAnsi="Verdana"/>
          <w:b/>
        </w:rPr>
        <w:t>Accessibility</w:t>
      </w:r>
      <w:r w:rsidRPr="00AB366E">
        <w:rPr>
          <w:rFonts w:ascii="Verdana" w:hAnsi="Verdana"/>
          <w:b/>
        </w:rPr>
        <w:br/>
      </w:r>
      <w:r w:rsidRPr="00AB366E">
        <w:rPr>
          <w:rFonts w:ascii="Verdana" w:hAnsi="Verdana"/>
        </w:rPr>
        <w:t xml:space="preserve">Web-based learning management systems are accessible to all students regardless of </w:t>
      </w:r>
      <w:r w:rsidRPr="00AB366E">
        <w:rPr>
          <w:rFonts w:ascii="Verdana" w:hAnsi="Verdana"/>
        </w:rPr>
        <w:lastRenderedPageBreak/>
        <w:t>their location. This allows colleges and universities to reach a diverse student population. At high school and middle school levels, an LMS allows students to access their assignments and course content from home. Furthermore, the technology promotes globalization with open, flexible learning environments.</w:t>
      </w:r>
    </w:p>
    <w:p w14:paraId="5DE13B92" w14:textId="77777777" w:rsidR="00AB366E" w:rsidRPr="00AB366E" w:rsidRDefault="00AB366E" w:rsidP="00AB366E">
      <w:pPr>
        <w:rPr>
          <w:rFonts w:ascii="Verdana" w:hAnsi="Verdana"/>
          <w:b/>
        </w:rPr>
      </w:pPr>
      <w:r w:rsidRPr="00AB366E">
        <w:rPr>
          <w:rFonts w:ascii="Verdana" w:hAnsi="Verdana"/>
          <w:b/>
        </w:rPr>
        <w:t>Time</w:t>
      </w:r>
      <w:r w:rsidRPr="00AB366E">
        <w:rPr>
          <w:rFonts w:ascii="Verdana" w:hAnsi="Verdana"/>
          <w:b/>
        </w:rPr>
        <w:br/>
      </w:r>
      <w:r w:rsidRPr="00AB366E">
        <w:rPr>
          <w:rFonts w:ascii="Verdana" w:hAnsi="Verdana"/>
        </w:rPr>
        <w:t>Learning management systems allow instructors to post additional content and resources to enhance the curriculum, providing learning opportunities without the constraint of classroom schedules or limited class time.</w:t>
      </w:r>
    </w:p>
    <w:p w14:paraId="24B72D8D" w14:textId="77777777" w:rsidR="00AB366E" w:rsidRPr="00AB366E" w:rsidRDefault="00AB366E" w:rsidP="00AB366E">
      <w:pPr>
        <w:rPr>
          <w:rFonts w:ascii="Verdana" w:hAnsi="Verdana"/>
          <w:b/>
        </w:rPr>
      </w:pPr>
      <w:r w:rsidRPr="00AB366E">
        <w:rPr>
          <w:rFonts w:ascii="Verdana" w:hAnsi="Verdana"/>
          <w:b/>
        </w:rPr>
        <w:t>Flexibility</w:t>
      </w:r>
      <w:r w:rsidRPr="00AB366E">
        <w:rPr>
          <w:rFonts w:ascii="Verdana" w:hAnsi="Verdana"/>
          <w:b/>
        </w:rPr>
        <w:br/>
      </w:r>
      <w:r w:rsidRPr="00AB366E">
        <w:rPr>
          <w:rFonts w:ascii="Verdana" w:hAnsi="Verdana"/>
        </w:rPr>
        <w:t>Students learn at different rates, and learning management systems provide the flexibility needed to meet their unique learning needs. Students can go back and review content as needed, or spend additional time researching a topic of interest. This self-directed learning gives students more control over their education.</w:t>
      </w:r>
    </w:p>
    <w:p w14:paraId="225B4813" w14:textId="77777777" w:rsidR="00AB366E" w:rsidRPr="00AB366E" w:rsidRDefault="00AB366E" w:rsidP="00AB366E">
      <w:pPr>
        <w:rPr>
          <w:rFonts w:ascii="Verdana" w:hAnsi="Verdana"/>
          <w:b/>
        </w:rPr>
      </w:pPr>
      <w:r w:rsidRPr="00AB366E">
        <w:rPr>
          <w:rFonts w:ascii="Verdana" w:hAnsi="Verdana"/>
          <w:b/>
        </w:rPr>
        <w:t>Variety</w:t>
      </w:r>
      <w:r w:rsidRPr="00AB366E">
        <w:rPr>
          <w:rFonts w:ascii="Verdana" w:hAnsi="Verdana"/>
          <w:b/>
        </w:rPr>
        <w:br/>
      </w:r>
      <w:r w:rsidRPr="00AB366E">
        <w:rPr>
          <w:rFonts w:ascii="Verdana" w:hAnsi="Verdana"/>
        </w:rPr>
        <w:t>Learning management systems support multiple learning modes. Students can learn the content through audio, video, photos, articles, and interactive simulations.</w:t>
      </w:r>
    </w:p>
    <w:p w14:paraId="22E8D02E" w14:textId="77777777" w:rsidR="00AB366E" w:rsidRPr="00AB366E" w:rsidRDefault="00AB366E" w:rsidP="00AB366E">
      <w:pPr>
        <w:rPr>
          <w:rFonts w:ascii="Verdana" w:hAnsi="Verdana"/>
          <w:b/>
        </w:rPr>
      </w:pPr>
      <w:r w:rsidRPr="00AB366E">
        <w:rPr>
          <w:rFonts w:ascii="Verdana" w:hAnsi="Verdana"/>
          <w:b/>
        </w:rPr>
        <w:t>Collaboration</w:t>
      </w:r>
      <w:r w:rsidRPr="00AB366E">
        <w:rPr>
          <w:rFonts w:ascii="Verdana" w:hAnsi="Verdana"/>
          <w:b/>
        </w:rPr>
        <w:br/>
      </w:r>
      <w:r w:rsidRPr="00AB366E">
        <w:rPr>
          <w:rFonts w:ascii="Verdana" w:hAnsi="Verdana"/>
        </w:rPr>
        <w:t>LMS tools foster student collaboration on group projects. Built-in features support group blogs and wikis as collaborative spaces for learning. In addition, file sharing tools allow groups to post and share information.</w:t>
      </w:r>
    </w:p>
    <w:p w14:paraId="58872EEE" w14:textId="77777777" w:rsidR="00AB366E" w:rsidRPr="00AB366E" w:rsidRDefault="00AB366E" w:rsidP="00AB366E">
      <w:pPr>
        <w:rPr>
          <w:rFonts w:ascii="Verdana" w:hAnsi="Verdana"/>
          <w:b/>
        </w:rPr>
      </w:pPr>
      <w:r w:rsidRPr="00AB366E">
        <w:rPr>
          <w:rFonts w:ascii="Verdana" w:hAnsi="Verdana"/>
          <w:b/>
        </w:rPr>
        <w:t>Community</w:t>
      </w:r>
      <w:r w:rsidRPr="00AB366E">
        <w:rPr>
          <w:rFonts w:ascii="Verdana" w:hAnsi="Verdana"/>
          <w:b/>
        </w:rPr>
        <w:br/>
      </w:r>
      <w:r w:rsidRPr="00AB366E">
        <w:rPr>
          <w:rFonts w:ascii="Verdana" w:hAnsi="Verdana"/>
        </w:rPr>
        <w:t>An LMS platform supports a community of learners working together to build knowledge. Discussion forums, link and file sharing, and real-time messaging encourage student communities to come together and share knowledge.</w:t>
      </w:r>
    </w:p>
    <w:p w14:paraId="512FC4B8" w14:textId="77777777" w:rsidR="00AB366E" w:rsidRPr="00CF75B3" w:rsidRDefault="00AB366E" w:rsidP="00AB366E">
      <w:pPr>
        <w:rPr>
          <w:rFonts w:ascii="Verdana" w:hAnsi="Verdana"/>
          <w:b/>
          <w:sz w:val="32"/>
          <w:szCs w:val="24"/>
        </w:rPr>
      </w:pPr>
      <w:r w:rsidRPr="00CF75B3">
        <w:rPr>
          <w:rFonts w:ascii="Verdana" w:hAnsi="Verdana"/>
          <w:b/>
          <w:sz w:val="32"/>
          <w:szCs w:val="24"/>
        </w:rPr>
        <w:t>Choosing a Learning Management System</w:t>
      </w:r>
    </w:p>
    <w:p w14:paraId="309AB6CA" w14:textId="77777777" w:rsidR="00AB366E" w:rsidRPr="00AB366E" w:rsidRDefault="00AB366E" w:rsidP="00AB366E">
      <w:pPr>
        <w:rPr>
          <w:rFonts w:ascii="Verdana" w:hAnsi="Verdana"/>
        </w:rPr>
      </w:pPr>
      <w:r w:rsidRPr="00AB366E">
        <w:rPr>
          <w:rFonts w:ascii="Verdana" w:hAnsi="Verdana"/>
        </w:rPr>
        <w:t xml:space="preserve">Finding the right learning management system to meet your educational needs and expectations starts with a clear vision of your learning goals and objectives. A variety of learning management systems are available, both free and commercial. Although they share many of the same tools, each one offers a unique set of features and user interface. </w:t>
      </w:r>
    </w:p>
    <w:p w14:paraId="3A632518" w14:textId="77777777" w:rsidR="00AB366E" w:rsidRPr="00AB366E" w:rsidRDefault="00AB366E" w:rsidP="00AB366E">
      <w:pPr>
        <w:rPr>
          <w:rFonts w:ascii="Verdana" w:hAnsi="Verdana"/>
        </w:rPr>
      </w:pPr>
      <w:r w:rsidRPr="00AB366E">
        <w:rPr>
          <w:rFonts w:ascii="Verdana" w:hAnsi="Verdana"/>
        </w:rPr>
        <w:t>Use the questions below as a starting point for evaluating and choosing an LMS.</w:t>
      </w:r>
    </w:p>
    <w:p w14:paraId="0892EF07" w14:textId="77777777" w:rsidR="00AB366E" w:rsidRPr="00AB366E" w:rsidRDefault="00AB366E" w:rsidP="00AB366E">
      <w:pPr>
        <w:rPr>
          <w:rFonts w:ascii="Verdana" w:hAnsi="Verdana"/>
          <w:b/>
        </w:rPr>
      </w:pPr>
      <w:r w:rsidRPr="00AB366E">
        <w:rPr>
          <w:rFonts w:ascii="Verdana" w:hAnsi="Verdana"/>
          <w:b/>
        </w:rPr>
        <w:t>Purpose</w:t>
      </w:r>
      <w:r w:rsidRPr="00AB366E">
        <w:rPr>
          <w:rFonts w:ascii="Verdana" w:hAnsi="Verdana"/>
          <w:b/>
        </w:rPr>
        <w:tab/>
      </w:r>
    </w:p>
    <w:p w14:paraId="07E882D7" w14:textId="77777777" w:rsidR="00AB366E" w:rsidRPr="00AB366E" w:rsidRDefault="00AB366E" w:rsidP="00AB366E">
      <w:pPr>
        <w:pStyle w:val="ListParagraph"/>
        <w:numPr>
          <w:ilvl w:val="0"/>
          <w:numId w:val="4"/>
        </w:numPr>
        <w:ind w:left="720" w:hanging="360"/>
        <w:rPr>
          <w:rFonts w:ascii="Verdana" w:hAnsi="Verdana"/>
        </w:rPr>
      </w:pPr>
      <w:r w:rsidRPr="00AB366E">
        <w:rPr>
          <w:rFonts w:ascii="Verdana" w:hAnsi="Verdana"/>
        </w:rPr>
        <w:t>What primary purpose will my online platform serve?</w:t>
      </w:r>
    </w:p>
    <w:p w14:paraId="7DF0146B" w14:textId="77777777" w:rsidR="00AB366E" w:rsidRPr="00AB366E" w:rsidRDefault="00AB366E" w:rsidP="00AB366E">
      <w:pPr>
        <w:pStyle w:val="ListParagraph"/>
        <w:numPr>
          <w:ilvl w:val="0"/>
          <w:numId w:val="4"/>
        </w:numPr>
        <w:ind w:left="720" w:hanging="360"/>
        <w:rPr>
          <w:rFonts w:ascii="Verdana" w:hAnsi="Verdana"/>
        </w:rPr>
      </w:pPr>
      <w:r w:rsidRPr="00AB366E">
        <w:rPr>
          <w:rFonts w:ascii="Verdana" w:hAnsi="Verdana"/>
        </w:rPr>
        <w:t>Will it be used primarily to support discussions? Post assignments? Foster group work outside of class?</w:t>
      </w:r>
    </w:p>
    <w:p w14:paraId="7E4C546A" w14:textId="77777777" w:rsidR="00AB366E" w:rsidRPr="00AB366E" w:rsidRDefault="00AB366E" w:rsidP="00AB366E">
      <w:pPr>
        <w:pStyle w:val="ListParagraph"/>
        <w:numPr>
          <w:ilvl w:val="0"/>
          <w:numId w:val="4"/>
        </w:numPr>
        <w:ind w:left="720" w:hanging="360"/>
        <w:rPr>
          <w:rFonts w:ascii="Verdana" w:hAnsi="Verdana"/>
        </w:rPr>
      </w:pPr>
      <w:r w:rsidRPr="00AB366E">
        <w:rPr>
          <w:rFonts w:ascii="Verdana" w:hAnsi="Verdana"/>
        </w:rPr>
        <w:t>What types of LMS tools will support my planned purpose and objectives?</w:t>
      </w:r>
    </w:p>
    <w:p w14:paraId="514F56F9" w14:textId="77777777" w:rsidR="00AB366E" w:rsidRPr="00AB366E" w:rsidRDefault="00AB366E" w:rsidP="00AB366E">
      <w:pPr>
        <w:pStyle w:val="ListParagraph"/>
        <w:numPr>
          <w:ilvl w:val="0"/>
          <w:numId w:val="4"/>
        </w:numPr>
        <w:ind w:left="720" w:hanging="360"/>
        <w:rPr>
          <w:rFonts w:ascii="Verdana" w:hAnsi="Verdana"/>
        </w:rPr>
      </w:pPr>
      <w:r w:rsidRPr="00AB366E">
        <w:rPr>
          <w:rFonts w:ascii="Verdana" w:hAnsi="Verdana"/>
        </w:rPr>
        <w:t>Existing Resources</w:t>
      </w:r>
      <w:r w:rsidRPr="00AB366E">
        <w:rPr>
          <w:rFonts w:ascii="Verdana" w:hAnsi="Verdana"/>
        </w:rPr>
        <w:tab/>
      </w:r>
    </w:p>
    <w:p w14:paraId="6BC88105" w14:textId="77777777" w:rsidR="00AB366E" w:rsidRPr="00AB366E" w:rsidRDefault="00AB366E" w:rsidP="00AB366E">
      <w:pPr>
        <w:pStyle w:val="ListParagraph"/>
        <w:numPr>
          <w:ilvl w:val="0"/>
          <w:numId w:val="4"/>
        </w:numPr>
        <w:ind w:left="720" w:hanging="360"/>
        <w:rPr>
          <w:rFonts w:ascii="Verdana" w:hAnsi="Verdana"/>
        </w:rPr>
      </w:pPr>
      <w:r w:rsidRPr="00AB366E">
        <w:rPr>
          <w:rFonts w:ascii="Verdana" w:hAnsi="Verdana"/>
        </w:rPr>
        <w:t>Does my district already have a license with a particular LMS?</w:t>
      </w:r>
    </w:p>
    <w:p w14:paraId="060A929C" w14:textId="77777777" w:rsidR="00AB366E" w:rsidRPr="00AB366E" w:rsidRDefault="00AB366E" w:rsidP="00AB366E">
      <w:pPr>
        <w:pStyle w:val="ListParagraph"/>
        <w:numPr>
          <w:ilvl w:val="0"/>
          <w:numId w:val="4"/>
        </w:numPr>
        <w:ind w:left="720" w:hanging="360"/>
        <w:rPr>
          <w:rFonts w:ascii="Verdana" w:hAnsi="Verdana"/>
        </w:rPr>
      </w:pPr>
      <w:r w:rsidRPr="00AB366E">
        <w:rPr>
          <w:rFonts w:ascii="Verdana" w:hAnsi="Verdana"/>
        </w:rPr>
        <w:t>Does my district already provide Web space on the school site to post homework and announcements?</w:t>
      </w:r>
    </w:p>
    <w:p w14:paraId="5EA70C77" w14:textId="77777777" w:rsidR="00AB366E" w:rsidRPr="00AB366E" w:rsidRDefault="00AB366E" w:rsidP="00AB366E">
      <w:pPr>
        <w:pStyle w:val="ListParagraph"/>
        <w:numPr>
          <w:ilvl w:val="0"/>
          <w:numId w:val="4"/>
        </w:numPr>
        <w:ind w:left="720" w:hanging="360"/>
        <w:rPr>
          <w:rFonts w:ascii="Verdana" w:hAnsi="Verdana"/>
        </w:rPr>
      </w:pPr>
      <w:r w:rsidRPr="00AB366E">
        <w:rPr>
          <w:rFonts w:ascii="Verdana" w:hAnsi="Verdana"/>
        </w:rPr>
        <w:t>What existing resources are already provided by my district? Am I required to use these resources?</w:t>
      </w:r>
    </w:p>
    <w:p w14:paraId="499607FF" w14:textId="77777777" w:rsidR="00AB366E" w:rsidRPr="00AB366E" w:rsidRDefault="00AB366E" w:rsidP="00AB366E">
      <w:pPr>
        <w:pStyle w:val="ListParagraph"/>
        <w:numPr>
          <w:ilvl w:val="0"/>
          <w:numId w:val="4"/>
        </w:numPr>
        <w:ind w:left="720" w:hanging="360"/>
        <w:rPr>
          <w:rFonts w:ascii="Verdana" w:hAnsi="Verdana"/>
        </w:rPr>
      </w:pPr>
      <w:r w:rsidRPr="00AB366E">
        <w:rPr>
          <w:rFonts w:ascii="Verdana" w:hAnsi="Verdana"/>
        </w:rPr>
        <w:t>Are any other teachers familiar with using an online platform?</w:t>
      </w:r>
    </w:p>
    <w:p w14:paraId="1BBDA884" w14:textId="77777777" w:rsidR="00AB366E" w:rsidRPr="00AB366E" w:rsidRDefault="00AB366E" w:rsidP="00AB366E">
      <w:pPr>
        <w:rPr>
          <w:rFonts w:ascii="Verdana" w:hAnsi="Verdana"/>
          <w:b/>
        </w:rPr>
      </w:pPr>
      <w:r w:rsidRPr="00AB366E">
        <w:rPr>
          <w:rFonts w:ascii="Verdana" w:hAnsi="Verdana"/>
          <w:b/>
        </w:rPr>
        <w:t>Technology Infrastructure</w:t>
      </w:r>
      <w:r w:rsidRPr="00AB366E">
        <w:rPr>
          <w:rFonts w:ascii="Verdana" w:hAnsi="Verdana"/>
          <w:b/>
        </w:rPr>
        <w:tab/>
      </w:r>
    </w:p>
    <w:p w14:paraId="55F6927D" w14:textId="77777777" w:rsidR="00AB366E" w:rsidRPr="00AB366E" w:rsidRDefault="00AB366E" w:rsidP="00AB366E">
      <w:pPr>
        <w:pStyle w:val="ListParagraph"/>
        <w:numPr>
          <w:ilvl w:val="0"/>
          <w:numId w:val="4"/>
        </w:numPr>
        <w:ind w:left="720" w:hanging="360"/>
        <w:rPr>
          <w:rFonts w:ascii="Verdana" w:hAnsi="Verdana"/>
        </w:rPr>
      </w:pPr>
      <w:r w:rsidRPr="00AB366E">
        <w:rPr>
          <w:rFonts w:ascii="Verdana" w:hAnsi="Verdana"/>
        </w:rPr>
        <w:t>What are the biggest hurdles for student access to technology at my school?</w:t>
      </w:r>
    </w:p>
    <w:p w14:paraId="6F5EAAA3" w14:textId="77777777" w:rsidR="00AB366E" w:rsidRPr="00AB366E" w:rsidRDefault="00AB366E" w:rsidP="00AB366E">
      <w:pPr>
        <w:pStyle w:val="ListParagraph"/>
        <w:numPr>
          <w:ilvl w:val="0"/>
          <w:numId w:val="4"/>
        </w:numPr>
        <w:ind w:left="720" w:hanging="360"/>
        <w:rPr>
          <w:rFonts w:ascii="Verdana" w:hAnsi="Verdana"/>
        </w:rPr>
      </w:pPr>
      <w:r w:rsidRPr="00AB366E">
        <w:rPr>
          <w:rFonts w:ascii="Verdana" w:hAnsi="Verdana"/>
        </w:rPr>
        <w:t>Will my students be able to access the required technology?</w:t>
      </w:r>
    </w:p>
    <w:p w14:paraId="1DC51844" w14:textId="77777777" w:rsidR="00AB366E" w:rsidRPr="00AB366E" w:rsidRDefault="00AB366E" w:rsidP="00AB366E">
      <w:pPr>
        <w:pStyle w:val="ListParagraph"/>
        <w:numPr>
          <w:ilvl w:val="0"/>
          <w:numId w:val="4"/>
        </w:numPr>
        <w:ind w:left="720" w:hanging="360"/>
        <w:rPr>
          <w:rFonts w:ascii="Verdana" w:hAnsi="Verdana"/>
        </w:rPr>
      </w:pPr>
      <w:r w:rsidRPr="00AB366E">
        <w:rPr>
          <w:rFonts w:ascii="Verdana" w:hAnsi="Verdana"/>
        </w:rPr>
        <w:t>Does my district have an Internet filter? Will this limit my ability to use a particular LMS?</w:t>
      </w:r>
    </w:p>
    <w:p w14:paraId="2D40B5A8" w14:textId="77777777" w:rsidR="00AB366E" w:rsidRPr="00AB366E" w:rsidRDefault="00AB366E" w:rsidP="00AB366E">
      <w:pPr>
        <w:rPr>
          <w:rFonts w:ascii="Verdana" w:hAnsi="Verdana"/>
          <w:b/>
        </w:rPr>
      </w:pPr>
      <w:r w:rsidRPr="00AB366E">
        <w:rPr>
          <w:rFonts w:ascii="Verdana" w:hAnsi="Verdana"/>
          <w:b/>
        </w:rPr>
        <w:t>Budget</w:t>
      </w:r>
      <w:r w:rsidRPr="00AB366E">
        <w:rPr>
          <w:rFonts w:ascii="Verdana" w:hAnsi="Verdana"/>
          <w:b/>
        </w:rPr>
        <w:tab/>
      </w:r>
    </w:p>
    <w:p w14:paraId="2685B66A" w14:textId="77777777" w:rsidR="00AB366E" w:rsidRPr="00AB366E" w:rsidRDefault="00AB366E" w:rsidP="00AB366E">
      <w:pPr>
        <w:pStyle w:val="ListParagraph"/>
        <w:numPr>
          <w:ilvl w:val="0"/>
          <w:numId w:val="4"/>
        </w:numPr>
        <w:ind w:left="720" w:hanging="360"/>
        <w:rPr>
          <w:rFonts w:ascii="Verdana" w:hAnsi="Verdana"/>
        </w:rPr>
      </w:pPr>
      <w:r w:rsidRPr="00AB366E">
        <w:rPr>
          <w:rFonts w:ascii="Verdana" w:hAnsi="Verdana"/>
        </w:rPr>
        <w:t xml:space="preserve">What is my budget? </w:t>
      </w:r>
    </w:p>
    <w:p w14:paraId="72B3C5D0" w14:textId="77777777" w:rsidR="00AB366E" w:rsidRPr="00AB366E" w:rsidRDefault="00AB366E" w:rsidP="00AB366E">
      <w:pPr>
        <w:pStyle w:val="ListParagraph"/>
        <w:numPr>
          <w:ilvl w:val="0"/>
          <w:numId w:val="4"/>
        </w:numPr>
        <w:ind w:left="720" w:hanging="360"/>
        <w:rPr>
          <w:rFonts w:ascii="Verdana" w:hAnsi="Verdana"/>
        </w:rPr>
      </w:pPr>
      <w:r w:rsidRPr="00AB366E">
        <w:rPr>
          <w:rFonts w:ascii="Verdana" w:hAnsi="Verdana"/>
        </w:rPr>
        <w:t>Can I accomplish my goals with an open source, free learning management system?</w:t>
      </w:r>
    </w:p>
    <w:p w14:paraId="75B8BD70" w14:textId="77777777" w:rsidR="00AB366E" w:rsidRPr="00AB366E" w:rsidRDefault="00AB366E" w:rsidP="00AB366E">
      <w:pPr>
        <w:pStyle w:val="ListParagraph"/>
        <w:numPr>
          <w:ilvl w:val="0"/>
          <w:numId w:val="4"/>
        </w:numPr>
        <w:ind w:left="720" w:hanging="360"/>
        <w:rPr>
          <w:rFonts w:ascii="Verdana" w:hAnsi="Verdana"/>
        </w:rPr>
      </w:pPr>
      <w:r w:rsidRPr="00AB366E">
        <w:rPr>
          <w:rFonts w:ascii="Verdana" w:hAnsi="Verdana"/>
        </w:rPr>
        <w:t>Does the LMS charge fees per user? What about use fees?</w:t>
      </w:r>
    </w:p>
    <w:p w14:paraId="4B485BB6" w14:textId="77777777" w:rsidR="00AB366E" w:rsidRPr="00AB366E" w:rsidRDefault="00AB366E" w:rsidP="00AB366E">
      <w:pPr>
        <w:pStyle w:val="ListParagraph"/>
        <w:numPr>
          <w:ilvl w:val="0"/>
          <w:numId w:val="4"/>
        </w:numPr>
        <w:ind w:left="720" w:hanging="360"/>
        <w:rPr>
          <w:rFonts w:ascii="Verdana" w:hAnsi="Verdana"/>
        </w:rPr>
      </w:pPr>
      <w:r w:rsidRPr="00AB366E">
        <w:rPr>
          <w:rFonts w:ascii="Verdana" w:hAnsi="Verdana"/>
        </w:rPr>
        <w:t>Will the LMS charge extra for additional items, such as data, file storage, or video streaming?</w:t>
      </w:r>
    </w:p>
    <w:p w14:paraId="31F32FDB" w14:textId="77777777" w:rsidR="00AB366E" w:rsidRPr="00AB366E" w:rsidRDefault="00AB366E" w:rsidP="00AB366E">
      <w:pPr>
        <w:rPr>
          <w:rFonts w:ascii="Verdana" w:hAnsi="Verdana"/>
          <w:b/>
        </w:rPr>
      </w:pPr>
      <w:r w:rsidRPr="00AB366E">
        <w:rPr>
          <w:rFonts w:ascii="Verdana" w:hAnsi="Verdana"/>
          <w:b/>
        </w:rPr>
        <w:t>Multimedia Tools</w:t>
      </w:r>
      <w:r w:rsidRPr="00AB366E">
        <w:rPr>
          <w:rFonts w:ascii="Verdana" w:hAnsi="Verdana"/>
          <w:b/>
        </w:rPr>
        <w:tab/>
      </w:r>
    </w:p>
    <w:p w14:paraId="597FBD1F" w14:textId="77777777" w:rsidR="00AB366E" w:rsidRPr="00AB366E" w:rsidRDefault="00AB366E" w:rsidP="00AB366E">
      <w:pPr>
        <w:pStyle w:val="ListParagraph"/>
        <w:numPr>
          <w:ilvl w:val="0"/>
          <w:numId w:val="4"/>
        </w:numPr>
        <w:ind w:left="720" w:hanging="360"/>
        <w:rPr>
          <w:rFonts w:ascii="Verdana" w:hAnsi="Verdana"/>
        </w:rPr>
      </w:pPr>
      <w:r w:rsidRPr="00AB366E">
        <w:rPr>
          <w:rFonts w:ascii="Verdana" w:hAnsi="Verdana"/>
        </w:rPr>
        <w:t>Do I plan to incorporate multimedia on my site?</w:t>
      </w:r>
    </w:p>
    <w:p w14:paraId="148742EE" w14:textId="77777777" w:rsidR="00AB366E" w:rsidRPr="00AB366E" w:rsidRDefault="00AB366E" w:rsidP="00AB366E">
      <w:pPr>
        <w:pStyle w:val="ListParagraph"/>
        <w:numPr>
          <w:ilvl w:val="0"/>
          <w:numId w:val="4"/>
        </w:numPr>
        <w:ind w:left="720" w:hanging="360"/>
        <w:rPr>
          <w:rFonts w:ascii="Verdana" w:hAnsi="Verdana"/>
        </w:rPr>
      </w:pPr>
      <w:r w:rsidRPr="00AB366E">
        <w:rPr>
          <w:rFonts w:ascii="Verdana" w:hAnsi="Verdana"/>
        </w:rPr>
        <w:t>What kinds of media need to be supported?</w:t>
      </w:r>
    </w:p>
    <w:p w14:paraId="241F50D2" w14:textId="77777777" w:rsidR="00AB366E" w:rsidRPr="00AB366E" w:rsidRDefault="00AB366E" w:rsidP="00AB366E">
      <w:pPr>
        <w:pStyle w:val="ListParagraph"/>
        <w:numPr>
          <w:ilvl w:val="0"/>
          <w:numId w:val="4"/>
        </w:numPr>
        <w:ind w:left="720" w:hanging="360"/>
        <w:rPr>
          <w:rFonts w:ascii="Verdana" w:hAnsi="Verdana"/>
        </w:rPr>
      </w:pPr>
      <w:r w:rsidRPr="00AB366E">
        <w:rPr>
          <w:rFonts w:ascii="Verdana" w:hAnsi="Verdana"/>
        </w:rPr>
        <w:t>Do I need synchronous communication tools?</w:t>
      </w:r>
    </w:p>
    <w:p w14:paraId="606C5025" w14:textId="77777777" w:rsidR="00AB366E" w:rsidRPr="00AB366E" w:rsidRDefault="00AB366E" w:rsidP="00AB366E">
      <w:pPr>
        <w:pStyle w:val="ListParagraph"/>
        <w:numPr>
          <w:ilvl w:val="0"/>
          <w:numId w:val="4"/>
        </w:numPr>
        <w:ind w:left="720" w:hanging="360"/>
        <w:rPr>
          <w:rFonts w:ascii="Verdana" w:hAnsi="Verdana"/>
        </w:rPr>
      </w:pPr>
      <w:r w:rsidRPr="00AB366E">
        <w:rPr>
          <w:rFonts w:ascii="Verdana" w:hAnsi="Verdana"/>
        </w:rPr>
        <w:t>If I plan on presenting synchronous lesson content, does the platform support the capability to archive and post my lesson for students to review?</w:t>
      </w:r>
    </w:p>
    <w:p w14:paraId="364B7CB3" w14:textId="77777777" w:rsidR="00AB366E" w:rsidRPr="00AB366E" w:rsidRDefault="00AB366E" w:rsidP="00AB366E">
      <w:pPr>
        <w:rPr>
          <w:rFonts w:ascii="Verdana" w:hAnsi="Verdana"/>
          <w:b/>
        </w:rPr>
      </w:pPr>
      <w:r w:rsidRPr="00AB366E">
        <w:rPr>
          <w:rFonts w:ascii="Verdana" w:hAnsi="Verdana"/>
          <w:b/>
        </w:rPr>
        <w:t>Assessment</w:t>
      </w:r>
      <w:r w:rsidRPr="00AB366E">
        <w:rPr>
          <w:rFonts w:ascii="Verdana" w:hAnsi="Verdana"/>
          <w:b/>
        </w:rPr>
        <w:tab/>
      </w:r>
    </w:p>
    <w:p w14:paraId="08FBB007" w14:textId="77777777" w:rsidR="00AB366E" w:rsidRPr="00AB366E" w:rsidRDefault="00AB366E" w:rsidP="00AB366E">
      <w:pPr>
        <w:pStyle w:val="ListParagraph"/>
        <w:numPr>
          <w:ilvl w:val="0"/>
          <w:numId w:val="4"/>
        </w:numPr>
        <w:ind w:left="720" w:hanging="360"/>
        <w:rPr>
          <w:rFonts w:ascii="Verdana" w:hAnsi="Verdana"/>
        </w:rPr>
      </w:pPr>
      <w:r w:rsidRPr="00AB366E">
        <w:rPr>
          <w:rFonts w:ascii="Verdana" w:hAnsi="Verdana"/>
        </w:rPr>
        <w:t>Do I want to be able to post online quizzes and exams?</w:t>
      </w:r>
    </w:p>
    <w:p w14:paraId="3A9CBD95" w14:textId="77777777" w:rsidR="00AB366E" w:rsidRPr="00AB366E" w:rsidRDefault="00AB366E" w:rsidP="00AB366E">
      <w:pPr>
        <w:pStyle w:val="ListParagraph"/>
        <w:numPr>
          <w:ilvl w:val="0"/>
          <w:numId w:val="4"/>
        </w:numPr>
        <w:ind w:left="720" w:hanging="360"/>
        <w:rPr>
          <w:rFonts w:ascii="Verdana" w:hAnsi="Verdana"/>
        </w:rPr>
      </w:pPr>
      <w:r w:rsidRPr="00AB366E">
        <w:rPr>
          <w:rFonts w:ascii="Verdana" w:hAnsi="Verdana"/>
        </w:rPr>
        <w:t>Does my school require an online grade book? If so, am I required to use the one provided or can I choose my own?</w:t>
      </w:r>
    </w:p>
    <w:p w14:paraId="2A21CA15" w14:textId="77777777" w:rsidR="00AB366E" w:rsidRPr="00AB366E" w:rsidRDefault="00AB366E" w:rsidP="00AB366E">
      <w:pPr>
        <w:pStyle w:val="ListParagraph"/>
        <w:numPr>
          <w:ilvl w:val="0"/>
          <w:numId w:val="4"/>
        </w:numPr>
        <w:ind w:left="720" w:hanging="360"/>
        <w:rPr>
          <w:rFonts w:ascii="Verdana" w:hAnsi="Verdana"/>
        </w:rPr>
      </w:pPr>
      <w:r w:rsidRPr="00AB366E">
        <w:rPr>
          <w:rFonts w:ascii="Verdana" w:hAnsi="Verdana"/>
        </w:rPr>
        <w:t>How much data do I expect to receive on student performance and usage?</w:t>
      </w:r>
    </w:p>
    <w:p w14:paraId="6D525002" w14:textId="77777777" w:rsidR="00AB366E" w:rsidRPr="00AB366E" w:rsidRDefault="00AB366E" w:rsidP="00AB366E">
      <w:pPr>
        <w:pStyle w:val="ListParagraph"/>
        <w:numPr>
          <w:ilvl w:val="0"/>
          <w:numId w:val="4"/>
        </w:numPr>
        <w:ind w:left="720" w:hanging="360"/>
        <w:rPr>
          <w:rFonts w:ascii="Verdana" w:hAnsi="Verdana"/>
        </w:rPr>
      </w:pPr>
      <w:r w:rsidRPr="00AB366E">
        <w:rPr>
          <w:rFonts w:ascii="Verdana" w:hAnsi="Verdana"/>
        </w:rPr>
        <w:t>What assessment features am I looking for? Do I want self-scoring assessments that pull questions from a question bank? Do I want automated feedback for each question?</w:t>
      </w:r>
    </w:p>
    <w:p w14:paraId="09D44867" w14:textId="77777777" w:rsidR="00AB366E" w:rsidRPr="00AB366E" w:rsidRDefault="00AB366E" w:rsidP="00AB366E">
      <w:pPr>
        <w:pStyle w:val="ListParagraph"/>
        <w:numPr>
          <w:ilvl w:val="0"/>
          <w:numId w:val="4"/>
        </w:numPr>
        <w:ind w:left="720" w:hanging="360"/>
        <w:rPr>
          <w:rFonts w:ascii="Verdana" w:hAnsi="Verdana"/>
        </w:rPr>
      </w:pPr>
      <w:r w:rsidRPr="00AB366E">
        <w:rPr>
          <w:rFonts w:ascii="Verdana" w:hAnsi="Verdana"/>
        </w:rPr>
        <w:t>Do I want a learning management system that supports the creation of rubrics?</w:t>
      </w:r>
    </w:p>
    <w:p w14:paraId="2FEA4BA5" w14:textId="77777777" w:rsidR="00AB366E" w:rsidRPr="00AB366E" w:rsidRDefault="00AB366E" w:rsidP="00AB366E">
      <w:pPr>
        <w:pStyle w:val="ListParagraph"/>
        <w:numPr>
          <w:ilvl w:val="0"/>
          <w:numId w:val="4"/>
        </w:numPr>
        <w:ind w:left="720" w:hanging="360"/>
        <w:rPr>
          <w:rFonts w:ascii="Verdana" w:hAnsi="Verdana"/>
        </w:rPr>
      </w:pPr>
      <w:r w:rsidRPr="00AB366E">
        <w:rPr>
          <w:rFonts w:ascii="Verdana" w:hAnsi="Verdana"/>
        </w:rPr>
        <w:t>Do I need anti-plagiarism tools?</w:t>
      </w:r>
    </w:p>
    <w:p w14:paraId="4A64C392" w14:textId="77777777" w:rsidR="00AB366E" w:rsidRPr="00AB366E" w:rsidRDefault="00AB366E" w:rsidP="00AB366E">
      <w:pPr>
        <w:rPr>
          <w:rFonts w:ascii="Verdana" w:hAnsi="Verdana"/>
          <w:b/>
        </w:rPr>
      </w:pPr>
      <w:r w:rsidRPr="00AB366E">
        <w:rPr>
          <w:rFonts w:ascii="Verdana" w:hAnsi="Verdana"/>
          <w:b/>
        </w:rPr>
        <w:t>Communication</w:t>
      </w:r>
      <w:r w:rsidRPr="00AB366E">
        <w:rPr>
          <w:rFonts w:ascii="Verdana" w:hAnsi="Verdana"/>
          <w:b/>
        </w:rPr>
        <w:tab/>
      </w:r>
    </w:p>
    <w:p w14:paraId="16AF8E96" w14:textId="77777777" w:rsidR="00AB366E" w:rsidRPr="00AB366E" w:rsidRDefault="00AB366E" w:rsidP="00AB366E">
      <w:pPr>
        <w:pStyle w:val="ListParagraph"/>
        <w:numPr>
          <w:ilvl w:val="0"/>
          <w:numId w:val="4"/>
        </w:numPr>
        <w:ind w:left="720" w:hanging="360"/>
        <w:rPr>
          <w:rFonts w:ascii="Verdana" w:hAnsi="Verdana"/>
        </w:rPr>
      </w:pPr>
      <w:r w:rsidRPr="00AB366E">
        <w:rPr>
          <w:rFonts w:ascii="Verdana" w:hAnsi="Verdana"/>
        </w:rPr>
        <w:t>Do I want to simply transmit information to students, or do I want to create an online community?</w:t>
      </w:r>
    </w:p>
    <w:p w14:paraId="67FDBC19" w14:textId="77777777" w:rsidR="00AB366E" w:rsidRPr="00AB366E" w:rsidRDefault="00AB366E" w:rsidP="00AB366E">
      <w:pPr>
        <w:pStyle w:val="ListParagraph"/>
        <w:numPr>
          <w:ilvl w:val="0"/>
          <w:numId w:val="4"/>
        </w:numPr>
        <w:ind w:left="720" w:hanging="360"/>
        <w:rPr>
          <w:rFonts w:ascii="Verdana" w:hAnsi="Verdana"/>
        </w:rPr>
      </w:pPr>
      <w:r w:rsidRPr="00AB366E">
        <w:rPr>
          <w:rFonts w:ascii="Verdana" w:hAnsi="Verdana"/>
        </w:rPr>
        <w:t>Do I want videoconferencing capabilities?</w:t>
      </w:r>
    </w:p>
    <w:p w14:paraId="0C260059" w14:textId="77777777" w:rsidR="00AB366E" w:rsidRPr="00AB366E" w:rsidRDefault="00AB366E" w:rsidP="00AB366E">
      <w:pPr>
        <w:pStyle w:val="ListParagraph"/>
        <w:numPr>
          <w:ilvl w:val="0"/>
          <w:numId w:val="4"/>
        </w:numPr>
        <w:ind w:left="720" w:hanging="360"/>
        <w:rPr>
          <w:rFonts w:ascii="Verdana" w:hAnsi="Verdana"/>
        </w:rPr>
      </w:pPr>
      <w:r w:rsidRPr="00AB366E">
        <w:rPr>
          <w:rFonts w:ascii="Verdana" w:hAnsi="Verdana"/>
        </w:rPr>
        <w:t>Do I need file sharing?</w:t>
      </w:r>
    </w:p>
    <w:p w14:paraId="28E81413" w14:textId="77777777" w:rsidR="00AB366E" w:rsidRPr="00AB366E" w:rsidRDefault="00AB366E" w:rsidP="00AB366E">
      <w:pPr>
        <w:pStyle w:val="ListParagraph"/>
        <w:numPr>
          <w:ilvl w:val="0"/>
          <w:numId w:val="4"/>
        </w:numPr>
        <w:ind w:left="720" w:hanging="360"/>
        <w:rPr>
          <w:rFonts w:ascii="Verdana" w:hAnsi="Verdana"/>
        </w:rPr>
      </w:pPr>
      <w:r w:rsidRPr="00AB366E">
        <w:rPr>
          <w:rFonts w:ascii="Verdana" w:hAnsi="Verdana"/>
        </w:rPr>
        <w:t>Do I need community discussion forums?</w:t>
      </w:r>
    </w:p>
    <w:p w14:paraId="6A56EA27" w14:textId="77777777" w:rsidR="00AB366E" w:rsidRPr="00AB366E" w:rsidRDefault="00AB366E" w:rsidP="00AB366E">
      <w:pPr>
        <w:pStyle w:val="ListParagraph"/>
        <w:numPr>
          <w:ilvl w:val="0"/>
          <w:numId w:val="4"/>
        </w:numPr>
        <w:ind w:left="720" w:hanging="360"/>
        <w:rPr>
          <w:rFonts w:ascii="Verdana" w:hAnsi="Verdana"/>
        </w:rPr>
      </w:pPr>
      <w:r w:rsidRPr="00AB366E">
        <w:rPr>
          <w:rFonts w:ascii="Verdana" w:hAnsi="Verdana"/>
        </w:rPr>
        <w:t>How much use of asynchronous communication tools do I expect?</w:t>
      </w:r>
    </w:p>
    <w:p w14:paraId="2361BE6D" w14:textId="77777777" w:rsidR="00AB366E" w:rsidRPr="00AB366E" w:rsidRDefault="00AB366E" w:rsidP="00AB366E">
      <w:pPr>
        <w:pStyle w:val="ListParagraph"/>
        <w:numPr>
          <w:ilvl w:val="0"/>
          <w:numId w:val="4"/>
        </w:numPr>
        <w:ind w:left="720" w:hanging="360"/>
        <w:rPr>
          <w:rFonts w:ascii="Verdana" w:hAnsi="Verdana"/>
        </w:rPr>
      </w:pPr>
      <w:r w:rsidRPr="00AB366E">
        <w:rPr>
          <w:rFonts w:ascii="Verdana" w:hAnsi="Verdana"/>
        </w:rPr>
        <w:t>Does the LMS support internal messaging services, or will I need to provide e-mail accounts?</w:t>
      </w:r>
    </w:p>
    <w:p w14:paraId="77D3106B" w14:textId="77777777" w:rsidR="00AB366E" w:rsidRPr="00AB366E" w:rsidRDefault="00AB366E" w:rsidP="00AB366E">
      <w:pPr>
        <w:pStyle w:val="ListParagraph"/>
        <w:numPr>
          <w:ilvl w:val="0"/>
          <w:numId w:val="4"/>
        </w:numPr>
        <w:ind w:left="720" w:hanging="360"/>
        <w:rPr>
          <w:rFonts w:ascii="Verdana" w:hAnsi="Verdana"/>
        </w:rPr>
      </w:pPr>
      <w:r w:rsidRPr="00AB366E">
        <w:rPr>
          <w:rFonts w:ascii="Verdana" w:hAnsi="Verdana"/>
        </w:rPr>
        <w:t>Do I want an RSS feed feature to ensure that new messages and announcements are sent directly to student and teacher e-mail boxes?</w:t>
      </w:r>
    </w:p>
    <w:p w14:paraId="7729DB3E" w14:textId="77777777" w:rsidR="00AB366E" w:rsidRPr="00AB366E" w:rsidRDefault="00AB366E" w:rsidP="00AB366E">
      <w:pPr>
        <w:rPr>
          <w:rFonts w:ascii="Verdana" w:hAnsi="Verdana"/>
          <w:b/>
        </w:rPr>
      </w:pPr>
      <w:r w:rsidRPr="00AB366E">
        <w:rPr>
          <w:rFonts w:ascii="Verdana" w:hAnsi="Verdana"/>
          <w:b/>
        </w:rPr>
        <w:t>Design</w:t>
      </w:r>
      <w:r w:rsidRPr="00AB366E">
        <w:rPr>
          <w:rFonts w:ascii="Verdana" w:hAnsi="Verdana"/>
          <w:b/>
        </w:rPr>
        <w:tab/>
      </w:r>
    </w:p>
    <w:p w14:paraId="1BCCDBD4" w14:textId="77777777" w:rsidR="00AB366E" w:rsidRPr="00AB366E" w:rsidRDefault="00AB366E" w:rsidP="00AB366E">
      <w:pPr>
        <w:pStyle w:val="ListParagraph"/>
        <w:numPr>
          <w:ilvl w:val="0"/>
          <w:numId w:val="4"/>
        </w:numPr>
        <w:ind w:left="720" w:hanging="360"/>
        <w:rPr>
          <w:rFonts w:ascii="Verdana" w:hAnsi="Verdana"/>
        </w:rPr>
      </w:pPr>
      <w:r w:rsidRPr="00AB366E">
        <w:rPr>
          <w:rFonts w:ascii="Verdana" w:hAnsi="Verdana"/>
        </w:rPr>
        <w:t>Do I need the ability to customize the color, language, layout, and design?</w:t>
      </w:r>
    </w:p>
    <w:p w14:paraId="1D1A02B3" w14:textId="77777777" w:rsidR="00AB366E" w:rsidRPr="00AB366E" w:rsidRDefault="00AB366E" w:rsidP="00AB366E">
      <w:pPr>
        <w:pStyle w:val="ListParagraph"/>
        <w:numPr>
          <w:ilvl w:val="0"/>
          <w:numId w:val="4"/>
        </w:numPr>
        <w:ind w:left="720" w:hanging="360"/>
        <w:rPr>
          <w:rFonts w:ascii="Verdana" w:hAnsi="Verdana"/>
        </w:rPr>
      </w:pPr>
      <w:r w:rsidRPr="00AB366E">
        <w:rPr>
          <w:rFonts w:ascii="Verdana" w:hAnsi="Verdana"/>
        </w:rPr>
        <w:t>Is the user interface intuitive, or is it difficult to find my way through the maze of features?</w:t>
      </w:r>
    </w:p>
    <w:p w14:paraId="09E646BA" w14:textId="77777777" w:rsidR="00AB366E" w:rsidRPr="00AB366E" w:rsidRDefault="00AB366E" w:rsidP="00AB366E">
      <w:pPr>
        <w:rPr>
          <w:rFonts w:ascii="Verdana" w:hAnsi="Verdana"/>
          <w:b/>
        </w:rPr>
      </w:pPr>
      <w:r w:rsidRPr="00AB366E">
        <w:rPr>
          <w:rFonts w:ascii="Verdana" w:hAnsi="Verdana"/>
          <w:b/>
        </w:rPr>
        <w:t>Accessibility</w:t>
      </w:r>
      <w:r w:rsidRPr="00AB366E">
        <w:rPr>
          <w:rFonts w:ascii="Verdana" w:hAnsi="Verdana"/>
          <w:b/>
        </w:rPr>
        <w:tab/>
      </w:r>
    </w:p>
    <w:p w14:paraId="6233FBCD" w14:textId="77777777" w:rsidR="00AB366E" w:rsidRPr="00AB366E" w:rsidRDefault="00AB366E" w:rsidP="00AB366E">
      <w:pPr>
        <w:pStyle w:val="ListParagraph"/>
        <w:numPr>
          <w:ilvl w:val="0"/>
          <w:numId w:val="4"/>
        </w:numPr>
        <w:ind w:left="720" w:hanging="360"/>
        <w:rPr>
          <w:rFonts w:ascii="Verdana" w:hAnsi="Verdana"/>
        </w:rPr>
      </w:pPr>
      <w:r w:rsidRPr="00AB366E">
        <w:rPr>
          <w:rFonts w:ascii="Verdana" w:hAnsi="Verdana"/>
        </w:rPr>
        <w:t>Do my students need mobile access to the site?</w:t>
      </w:r>
    </w:p>
    <w:p w14:paraId="7F4FC415" w14:textId="77777777" w:rsidR="00AB366E" w:rsidRPr="00AB366E" w:rsidRDefault="00AB366E" w:rsidP="00AB366E">
      <w:pPr>
        <w:pStyle w:val="ListParagraph"/>
        <w:numPr>
          <w:ilvl w:val="0"/>
          <w:numId w:val="4"/>
        </w:numPr>
        <w:ind w:left="720" w:hanging="360"/>
        <w:rPr>
          <w:rFonts w:ascii="Verdana" w:hAnsi="Verdana"/>
        </w:rPr>
      </w:pPr>
      <w:r w:rsidRPr="00AB366E">
        <w:rPr>
          <w:rFonts w:ascii="Verdana" w:hAnsi="Verdana"/>
        </w:rPr>
        <w:t>Is the online platform compatible with smartphones?</w:t>
      </w:r>
    </w:p>
    <w:p w14:paraId="322246F3" w14:textId="77777777" w:rsidR="00AB366E" w:rsidRPr="00AB366E" w:rsidRDefault="00AB366E" w:rsidP="00AB366E">
      <w:pPr>
        <w:rPr>
          <w:rFonts w:ascii="Verdana" w:hAnsi="Verdana"/>
          <w:b/>
        </w:rPr>
      </w:pPr>
      <w:r w:rsidRPr="00AB366E">
        <w:rPr>
          <w:rFonts w:ascii="Verdana" w:hAnsi="Verdana"/>
          <w:b/>
        </w:rPr>
        <w:t>Technical Support</w:t>
      </w:r>
      <w:r w:rsidRPr="00AB366E">
        <w:rPr>
          <w:rFonts w:ascii="Verdana" w:hAnsi="Verdana"/>
          <w:b/>
        </w:rPr>
        <w:tab/>
      </w:r>
    </w:p>
    <w:p w14:paraId="6808B2B7" w14:textId="77777777" w:rsidR="00AB366E" w:rsidRPr="00AB366E" w:rsidRDefault="00AB366E" w:rsidP="00AB366E">
      <w:pPr>
        <w:pStyle w:val="ListParagraph"/>
        <w:numPr>
          <w:ilvl w:val="0"/>
          <w:numId w:val="4"/>
        </w:numPr>
        <w:ind w:left="720" w:hanging="360"/>
        <w:rPr>
          <w:rFonts w:ascii="Verdana" w:hAnsi="Verdana"/>
        </w:rPr>
      </w:pPr>
      <w:r w:rsidRPr="00AB366E">
        <w:rPr>
          <w:rFonts w:ascii="Verdana" w:hAnsi="Verdana"/>
        </w:rPr>
        <w:t>What support resources are available if I have questions about the learning management system?</w:t>
      </w:r>
    </w:p>
    <w:p w14:paraId="30BCF989" w14:textId="77777777" w:rsidR="00AB366E" w:rsidRPr="00AB366E" w:rsidRDefault="00AB366E" w:rsidP="00AB366E">
      <w:pPr>
        <w:pStyle w:val="ListParagraph"/>
        <w:numPr>
          <w:ilvl w:val="0"/>
          <w:numId w:val="4"/>
        </w:numPr>
        <w:ind w:left="720" w:hanging="360"/>
        <w:rPr>
          <w:rFonts w:ascii="Verdana" w:hAnsi="Verdana"/>
        </w:rPr>
      </w:pPr>
      <w:r w:rsidRPr="00AB366E">
        <w:rPr>
          <w:rFonts w:ascii="Verdana" w:hAnsi="Verdana"/>
        </w:rPr>
        <w:t>Who can I contact for technical help? What is their availability?</w:t>
      </w:r>
    </w:p>
    <w:p w14:paraId="5CBDDB8D" w14:textId="77777777" w:rsidR="00AB366E" w:rsidRPr="00AB366E" w:rsidRDefault="00AB366E" w:rsidP="00AB366E">
      <w:pPr>
        <w:rPr>
          <w:rFonts w:ascii="Verdana" w:hAnsi="Verdana"/>
        </w:rPr>
      </w:pPr>
    </w:p>
    <w:p w14:paraId="7A9CA7CE" w14:textId="77777777" w:rsidR="00AB366E" w:rsidRPr="00AB366E" w:rsidRDefault="00AB366E" w:rsidP="00AB366E">
      <w:pPr>
        <w:rPr>
          <w:rFonts w:ascii="Verdana" w:hAnsi="Verdana" w:cstheme="minorHAnsi"/>
          <w:b/>
          <w:sz w:val="28"/>
          <w:szCs w:val="28"/>
        </w:rPr>
      </w:pPr>
      <w:r w:rsidRPr="00AB366E">
        <w:rPr>
          <w:rFonts w:ascii="Verdana" w:hAnsi="Verdana" w:cstheme="minorHAnsi"/>
          <w:b/>
          <w:sz w:val="28"/>
          <w:szCs w:val="28"/>
        </w:rPr>
        <w:t>A Review of Learning Management Systems</w:t>
      </w:r>
    </w:p>
    <w:p w14:paraId="66DE8624" w14:textId="77777777" w:rsidR="00AB366E" w:rsidRPr="00AB366E" w:rsidRDefault="00AB366E" w:rsidP="00AB366E">
      <w:pPr>
        <w:pStyle w:val="BodyText"/>
        <w:rPr>
          <w:rFonts w:cstheme="minorHAnsi"/>
          <w:sz w:val="22"/>
          <w:szCs w:val="22"/>
        </w:rPr>
      </w:pPr>
      <w:r w:rsidRPr="00AB366E">
        <w:rPr>
          <w:rFonts w:cstheme="minorHAnsi"/>
          <w:sz w:val="22"/>
          <w:szCs w:val="22"/>
        </w:rPr>
        <w:t>Many online platforms have tools and features designed specifically for educators. Below is a sample of LMS systems, both free and commercial.</w:t>
      </w:r>
    </w:p>
    <w:p w14:paraId="01CCFA1C" w14:textId="77777777" w:rsidR="00AB366E" w:rsidRPr="00AB366E" w:rsidRDefault="00AB366E" w:rsidP="00AB366E">
      <w:pPr>
        <w:pStyle w:val="BodyText"/>
        <w:rPr>
          <w:rFonts w:cstheme="minorHAnsi"/>
          <w:sz w:val="22"/>
          <w:szCs w:val="22"/>
        </w:rPr>
      </w:pPr>
      <w:r w:rsidRPr="00AB366E">
        <w:rPr>
          <w:rFonts w:cstheme="minorHAnsi"/>
          <w:noProof/>
          <w:sz w:val="22"/>
          <w:szCs w:val="22"/>
        </w:rPr>
        <w:drawing>
          <wp:anchor distT="0" distB="0" distL="114300" distR="114300" simplePos="0" relativeHeight="251659264" behindDoc="1" locked="0" layoutInCell="1" allowOverlap="1" wp14:anchorId="2E8AA59A" wp14:editId="0A60822E">
            <wp:simplePos x="0" y="0"/>
            <wp:positionH relativeFrom="column">
              <wp:posOffset>4220210</wp:posOffset>
            </wp:positionH>
            <wp:positionV relativeFrom="paragraph">
              <wp:posOffset>-113665</wp:posOffset>
            </wp:positionV>
            <wp:extent cx="2161540" cy="1609090"/>
            <wp:effectExtent l="0" t="0" r="0" b="0"/>
            <wp:wrapTight wrapText="bothSides">
              <wp:wrapPolygon edited="0">
                <wp:start x="0" y="0"/>
                <wp:lineTo x="0" y="21140"/>
                <wp:lineTo x="21321" y="21140"/>
                <wp:lineTo x="21321" y="0"/>
                <wp:lineTo x="0" y="0"/>
              </wp:wrapPolygon>
            </wp:wrapTight>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61540" cy="16090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FA3AE48" w14:textId="77777777" w:rsidR="00AB366E" w:rsidRPr="00AB366E" w:rsidRDefault="00AB366E" w:rsidP="00AB366E">
      <w:pPr>
        <w:pStyle w:val="Head4"/>
        <w:rPr>
          <w:rFonts w:cstheme="minorHAnsi"/>
          <w:sz w:val="22"/>
          <w:szCs w:val="22"/>
        </w:rPr>
      </w:pPr>
      <w:r w:rsidRPr="00AB366E">
        <w:rPr>
          <w:rFonts w:cstheme="minorHAnsi"/>
          <w:sz w:val="22"/>
          <w:szCs w:val="22"/>
        </w:rPr>
        <w:t>Blackboard</w:t>
      </w:r>
    </w:p>
    <w:p w14:paraId="3561DD25" w14:textId="77777777" w:rsidR="00AB366E" w:rsidRPr="00AB366E" w:rsidRDefault="00AB366E" w:rsidP="00CF75B3">
      <w:pPr>
        <w:pStyle w:val="HyperlinkLine"/>
        <w:spacing w:line="280" w:lineRule="exact"/>
        <w:rPr>
          <w:rStyle w:val="Hyperlink"/>
          <w:rFonts w:cstheme="minorHAnsi"/>
          <w:color w:val="auto"/>
          <w:sz w:val="22"/>
          <w:szCs w:val="22"/>
        </w:rPr>
      </w:pPr>
      <w:hyperlink r:id="rId10" w:history="1">
        <w:r w:rsidRPr="00AB366E">
          <w:rPr>
            <w:rStyle w:val="Hyperlink"/>
            <w:rFonts w:cstheme="minorHAnsi"/>
            <w:sz w:val="22"/>
            <w:szCs w:val="22"/>
          </w:rPr>
          <w:t>www.blackboard.com</w:t>
        </w:r>
      </w:hyperlink>
    </w:p>
    <w:p w14:paraId="066DAEE2" w14:textId="77777777" w:rsidR="00AB366E" w:rsidRPr="00AB366E" w:rsidRDefault="00AB366E" w:rsidP="00CF75B3">
      <w:pPr>
        <w:pStyle w:val="DescriptionText"/>
        <w:spacing w:line="280" w:lineRule="exact"/>
        <w:rPr>
          <w:rFonts w:cstheme="minorHAnsi"/>
          <w:sz w:val="22"/>
          <w:szCs w:val="22"/>
        </w:rPr>
      </w:pPr>
      <w:r w:rsidRPr="00AB366E">
        <w:rPr>
          <w:rFonts w:cstheme="minorHAnsi"/>
          <w:sz w:val="22"/>
          <w:szCs w:val="22"/>
        </w:rPr>
        <w:t>A comprehensive online education platform that includes a mobile application and real-time collaboration features. Assessment tools include an online test generator, interactive rubrics, and built-in reports.</w:t>
      </w:r>
    </w:p>
    <w:p w14:paraId="38DAD0CB" w14:textId="77777777" w:rsidR="00AB366E" w:rsidRPr="00AB366E" w:rsidRDefault="00AB366E" w:rsidP="00AB366E">
      <w:pPr>
        <w:pStyle w:val="BodyText"/>
        <w:rPr>
          <w:rFonts w:cstheme="minorHAnsi"/>
          <w:sz w:val="22"/>
          <w:szCs w:val="22"/>
        </w:rPr>
      </w:pPr>
    </w:p>
    <w:p w14:paraId="3D88DA88" w14:textId="6220D2F9" w:rsidR="00AB366E" w:rsidRPr="00AB366E" w:rsidRDefault="00CF75B3" w:rsidP="00AB366E">
      <w:pPr>
        <w:pStyle w:val="Head4"/>
        <w:rPr>
          <w:rFonts w:cstheme="minorHAnsi"/>
          <w:sz w:val="22"/>
          <w:szCs w:val="22"/>
        </w:rPr>
      </w:pPr>
      <w:r w:rsidRPr="00AB366E">
        <w:rPr>
          <w:rFonts w:cstheme="minorHAnsi"/>
          <w:noProof/>
          <w:sz w:val="22"/>
          <w:szCs w:val="22"/>
        </w:rPr>
        <w:drawing>
          <wp:anchor distT="0" distB="0" distL="114300" distR="114300" simplePos="0" relativeHeight="251661312" behindDoc="1" locked="0" layoutInCell="1" allowOverlap="1" wp14:anchorId="4A9A5EA7" wp14:editId="3C06DE2E">
            <wp:simplePos x="0" y="0"/>
            <wp:positionH relativeFrom="column">
              <wp:posOffset>4232910</wp:posOffset>
            </wp:positionH>
            <wp:positionV relativeFrom="paragraph">
              <wp:posOffset>227965</wp:posOffset>
            </wp:positionV>
            <wp:extent cx="2157730" cy="1596390"/>
            <wp:effectExtent l="0" t="0" r="1270" b="3810"/>
            <wp:wrapTight wrapText="bothSides">
              <wp:wrapPolygon edited="0">
                <wp:start x="0" y="0"/>
                <wp:lineTo x="0" y="21308"/>
                <wp:lineTo x="21358" y="21308"/>
                <wp:lineTo x="21358" y="1718"/>
                <wp:lineTo x="8137" y="0"/>
                <wp:lineTo x="0" y="0"/>
              </wp:wrapPolygon>
            </wp:wrapTigh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57730" cy="1596390"/>
                    </a:xfrm>
                    <a:prstGeom prst="rect">
                      <a:avLst/>
                    </a:prstGeom>
                    <a:noFill/>
                  </pic:spPr>
                </pic:pic>
              </a:graphicData>
            </a:graphic>
            <wp14:sizeRelH relativeFrom="page">
              <wp14:pctWidth>0</wp14:pctWidth>
            </wp14:sizeRelH>
            <wp14:sizeRelV relativeFrom="page">
              <wp14:pctHeight>0</wp14:pctHeight>
            </wp14:sizeRelV>
          </wp:anchor>
        </w:drawing>
      </w:r>
    </w:p>
    <w:p w14:paraId="463464A1" w14:textId="3423F2A7" w:rsidR="00AB366E" w:rsidRPr="00AB366E" w:rsidRDefault="00AB366E" w:rsidP="00AB366E">
      <w:pPr>
        <w:pStyle w:val="Head4"/>
        <w:rPr>
          <w:rFonts w:cstheme="minorHAnsi"/>
          <w:sz w:val="22"/>
          <w:szCs w:val="22"/>
        </w:rPr>
      </w:pPr>
      <w:r w:rsidRPr="00AB366E">
        <w:rPr>
          <w:rFonts w:cstheme="minorHAnsi"/>
          <w:sz w:val="22"/>
          <w:szCs w:val="22"/>
        </w:rPr>
        <w:t>Desire2Learn</w:t>
      </w:r>
    </w:p>
    <w:p w14:paraId="63054A6E" w14:textId="77777777" w:rsidR="00AB366E" w:rsidRPr="00AB366E" w:rsidRDefault="00AB366E" w:rsidP="00AB366E">
      <w:pPr>
        <w:pStyle w:val="HyperlinkLine"/>
        <w:rPr>
          <w:rStyle w:val="Hyperlink"/>
          <w:rFonts w:cstheme="minorHAnsi"/>
          <w:color w:val="auto"/>
          <w:sz w:val="22"/>
          <w:szCs w:val="22"/>
        </w:rPr>
      </w:pPr>
      <w:hyperlink r:id="rId12" w:history="1">
        <w:r w:rsidRPr="00AB366E">
          <w:rPr>
            <w:rStyle w:val="Hyperlink"/>
            <w:rFonts w:cstheme="minorHAnsi"/>
            <w:sz w:val="22"/>
            <w:szCs w:val="22"/>
          </w:rPr>
          <w:t>www.desire2learn.com</w:t>
        </w:r>
      </w:hyperlink>
    </w:p>
    <w:p w14:paraId="5D0544E9" w14:textId="77777777" w:rsidR="00AB366E" w:rsidRPr="00AB366E" w:rsidRDefault="00AB366E" w:rsidP="00CF75B3">
      <w:pPr>
        <w:pStyle w:val="DescriptionText"/>
        <w:spacing w:line="280" w:lineRule="exact"/>
        <w:rPr>
          <w:rFonts w:cstheme="minorHAnsi"/>
          <w:sz w:val="22"/>
          <w:szCs w:val="22"/>
        </w:rPr>
      </w:pPr>
      <w:r w:rsidRPr="00AB366E">
        <w:rPr>
          <w:rFonts w:cstheme="minorHAnsi"/>
          <w:sz w:val="22"/>
          <w:szCs w:val="22"/>
        </w:rPr>
        <w:t>An integrated suite of products for the creation, delivery, and management of online courses. Includes a mobile application, student assessment data, and tools for capturing and broadcasting presentations live and on-demand.</w:t>
      </w:r>
    </w:p>
    <w:p w14:paraId="43FF1814" w14:textId="77777777" w:rsidR="00CF75B3" w:rsidRDefault="00CF75B3" w:rsidP="00AB366E">
      <w:pPr>
        <w:pStyle w:val="Head4"/>
        <w:rPr>
          <w:rFonts w:cstheme="minorHAnsi"/>
          <w:sz w:val="22"/>
          <w:szCs w:val="22"/>
        </w:rPr>
      </w:pPr>
    </w:p>
    <w:p w14:paraId="2E318E84" w14:textId="77777777" w:rsidR="00AB366E" w:rsidRPr="00AB366E" w:rsidRDefault="00AB366E" w:rsidP="00AB366E">
      <w:pPr>
        <w:pStyle w:val="Head4"/>
        <w:rPr>
          <w:rFonts w:cstheme="minorHAnsi"/>
          <w:sz w:val="22"/>
          <w:szCs w:val="22"/>
        </w:rPr>
      </w:pPr>
      <w:r w:rsidRPr="00AB366E">
        <w:rPr>
          <w:rFonts w:cstheme="minorHAnsi"/>
          <w:b w:val="0"/>
          <w:noProof/>
          <w:sz w:val="22"/>
          <w:szCs w:val="22"/>
        </w:rPr>
        <w:drawing>
          <wp:anchor distT="0" distB="0" distL="114300" distR="114300" simplePos="0" relativeHeight="251663360" behindDoc="1" locked="0" layoutInCell="1" allowOverlap="1" wp14:anchorId="44C7CEDF" wp14:editId="40F0AFF9">
            <wp:simplePos x="0" y="0"/>
            <wp:positionH relativeFrom="column">
              <wp:posOffset>4229735</wp:posOffset>
            </wp:positionH>
            <wp:positionV relativeFrom="paragraph">
              <wp:posOffset>258445</wp:posOffset>
            </wp:positionV>
            <wp:extent cx="2157730" cy="1180465"/>
            <wp:effectExtent l="0" t="0" r="1270" b="0"/>
            <wp:wrapTight wrapText="bothSides">
              <wp:wrapPolygon edited="0">
                <wp:start x="0" y="0"/>
                <wp:lineTo x="0" y="20914"/>
                <wp:lineTo x="21358" y="20914"/>
                <wp:lineTo x="21358" y="0"/>
                <wp:lineTo x="0" y="0"/>
              </wp:wrapPolygon>
            </wp:wrapTight>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57730" cy="1180465"/>
                    </a:xfrm>
                    <a:prstGeom prst="rect">
                      <a:avLst/>
                    </a:prstGeom>
                    <a:noFill/>
                  </pic:spPr>
                </pic:pic>
              </a:graphicData>
            </a:graphic>
            <wp14:sizeRelH relativeFrom="page">
              <wp14:pctWidth>0</wp14:pctWidth>
            </wp14:sizeRelH>
            <wp14:sizeRelV relativeFrom="page">
              <wp14:pctHeight>0</wp14:pctHeight>
            </wp14:sizeRelV>
          </wp:anchor>
        </w:drawing>
      </w:r>
      <w:r w:rsidRPr="00AB366E">
        <w:rPr>
          <w:rFonts w:cstheme="minorHAnsi"/>
          <w:sz w:val="22"/>
          <w:szCs w:val="22"/>
        </w:rPr>
        <w:t>Edmodo</w:t>
      </w:r>
    </w:p>
    <w:p w14:paraId="3E3518B3" w14:textId="77777777" w:rsidR="00AB366E" w:rsidRPr="00AB366E" w:rsidRDefault="00AB366E" w:rsidP="00AB366E">
      <w:pPr>
        <w:pStyle w:val="HyperlinkLine"/>
        <w:rPr>
          <w:rStyle w:val="Hyperlink"/>
          <w:rFonts w:cstheme="minorHAnsi"/>
          <w:color w:val="auto"/>
          <w:sz w:val="22"/>
          <w:szCs w:val="22"/>
        </w:rPr>
      </w:pPr>
      <w:hyperlink r:id="rId14" w:history="1">
        <w:r w:rsidRPr="00AB366E">
          <w:rPr>
            <w:rStyle w:val="Hyperlink"/>
            <w:rFonts w:cstheme="minorHAnsi"/>
            <w:sz w:val="22"/>
            <w:szCs w:val="22"/>
          </w:rPr>
          <w:t>www.edmodo.com</w:t>
        </w:r>
      </w:hyperlink>
    </w:p>
    <w:p w14:paraId="16014E17" w14:textId="77777777" w:rsidR="00AB366E" w:rsidRPr="00AB366E" w:rsidRDefault="00AB366E" w:rsidP="00CF75B3">
      <w:pPr>
        <w:pStyle w:val="DescriptionText"/>
        <w:spacing w:line="280" w:lineRule="exact"/>
        <w:rPr>
          <w:rFonts w:cstheme="minorHAnsi"/>
          <w:sz w:val="22"/>
          <w:szCs w:val="22"/>
        </w:rPr>
      </w:pPr>
      <w:r w:rsidRPr="00AB366E">
        <w:rPr>
          <w:rFonts w:cstheme="minorHAnsi"/>
          <w:sz w:val="22"/>
          <w:szCs w:val="22"/>
        </w:rPr>
        <w:t xml:space="preserve">A free online platform that emphasizes collaboration and social media to customize learning. Designed specifically for classroom use, this platform includes tools for homework, assessment, discussion, and mobile learning. Additionally, Edmodo communities connect teachers to a </w:t>
      </w:r>
      <w:bookmarkStart w:id="0" w:name="_GoBack"/>
      <w:bookmarkEnd w:id="0"/>
      <w:r w:rsidRPr="00AB366E">
        <w:rPr>
          <w:rFonts w:cstheme="minorHAnsi"/>
          <w:sz w:val="22"/>
          <w:szCs w:val="22"/>
        </w:rPr>
        <w:t>global network of educators.</w:t>
      </w:r>
    </w:p>
    <w:p w14:paraId="28C8C325" w14:textId="77777777" w:rsidR="00CF75B3" w:rsidRDefault="00CF75B3" w:rsidP="00AB366E">
      <w:pPr>
        <w:pStyle w:val="DescriptionText"/>
        <w:rPr>
          <w:rFonts w:cstheme="minorHAnsi"/>
          <w:b/>
          <w:sz w:val="22"/>
          <w:szCs w:val="22"/>
        </w:rPr>
      </w:pPr>
    </w:p>
    <w:p w14:paraId="6E0D00B4" w14:textId="77777777" w:rsidR="00CF75B3" w:rsidRDefault="00CF75B3" w:rsidP="00AB366E">
      <w:pPr>
        <w:pStyle w:val="DescriptionText"/>
        <w:rPr>
          <w:rFonts w:cstheme="minorHAnsi"/>
          <w:b/>
          <w:sz w:val="22"/>
          <w:szCs w:val="22"/>
        </w:rPr>
      </w:pPr>
    </w:p>
    <w:p w14:paraId="4868E66B" w14:textId="6E14AA77" w:rsidR="00AB366E" w:rsidRPr="00AB366E" w:rsidRDefault="00CF75B3" w:rsidP="00AB366E">
      <w:pPr>
        <w:pStyle w:val="DescriptionText"/>
        <w:rPr>
          <w:rFonts w:cstheme="minorHAnsi"/>
          <w:b/>
          <w:sz w:val="22"/>
          <w:szCs w:val="22"/>
        </w:rPr>
      </w:pPr>
      <w:r w:rsidRPr="00AB366E">
        <w:rPr>
          <w:rFonts w:cstheme="minorHAnsi"/>
          <w:b/>
          <w:noProof/>
          <w:sz w:val="22"/>
          <w:szCs w:val="22"/>
        </w:rPr>
        <w:drawing>
          <wp:anchor distT="0" distB="0" distL="114300" distR="114300" simplePos="0" relativeHeight="251664384" behindDoc="1" locked="0" layoutInCell="1" allowOverlap="1" wp14:anchorId="0F080F00" wp14:editId="252F65CA">
            <wp:simplePos x="0" y="0"/>
            <wp:positionH relativeFrom="column">
              <wp:posOffset>4233545</wp:posOffset>
            </wp:positionH>
            <wp:positionV relativeFrom="paragraph">
              <wp:posOffset>37465</wp:posOffset>
            </wp:positionV>
            <wp:extent cx="2157730" cy="1635125"/>
            <wp:effectExtent l="0" t="0" r="1270" b="0"/>
            <wp:wrapTight wrapText="bothSides">
              <wp:wrapPolygon edited="0">
                <wp:start x="0" y="0"/>
                <wp:lineTo x="0" y="21139"/>
                <wp:lineTo x="21358" y="21139"/>
                <wp:lineTo x="21358" y="0"/>
                <wp:lineTo x="0" y="0"/>
              </wp:wrapPolygon>
            </wp:wrapTight>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157730" cy="1635125"/>
                    </a:xfrm>
                    <a:prstGeom prst="rect">
                      <a:avLst/>
                    </a:prstGeom>
                    <a:noFill/>
                  </pic:spPr>
                </pic:pic>
              </a:graphicData>
            </a:graphic>
            <wp14:sizeRelH relativeFrom="page">
              <wp14:pctWidth>0</wp14:pctWidth>
            </wp14:sizeRelH>
            <wp14:sizeRelV relativeFrom="page">
              <wp14:pctHeight>0</wp14:pctHeight>
            </wp14:sizeRelV>
          </wp:anchor>
        </w:drawing>
      </w:r>
      <w:r w:rsidR="00AB366E" w:rsidRPr="00AB366E">
        <w:rPr>
          <w:rFonts w:cstheme="minorHAnsi"/>
          <w:b/>
          <w:sz w:val="22"/>
          <w:szCs w:val="22"/>
        </w:rPr>
        <w:t>Edu2.0</w:t>
      </w:r>
    </w:p>
    <w:p w14:paraId="7B5C664B" w14:textId="77777777" w:rsidR="00AB366E" w:rsidRPr="00AB366E" w:rsidRDefault="00AB366E" w:rsidP="00AB366E">
      <w:pPr>
        <w:pStyle w:val="HyperlinkLine"/>
        <w:rPr>
          <w:rStyle w:val="Hyperlink"/>
          <w:rFonts w:cstheme="minorHAnsi"/>
          <w:color w:val="auto"/>
          <w:sz w:val="22"/>
          <w:szCs w:val="22"/>
        </w:rPr>
      </w:pPr>
      <w:hyperlink r:id="rId16" w:history="1">
        <w:r w:rsidRPr="00AB366E">
          <w:rPr>
            <w:rStyle w:val="Hyperlink"/>
            <w:rFonts w:cstheme="minorHAnsi"/>
            <w:sz w:val="22"/>
            <w:szCs w:val="22"/>
          </w:rPr>
          <w:t>www.edu20.org</w:t>
        </w:r>
      </w:hyperlink>
    </w:p>
    <w:p w14:paraId="22CD39C4" w14:textId="24A521F6" w:rsidR="00AB366E" w:rsidRPr="00AB366E" w:rsidRDefault="00AB366E" w:rsidP="00CF75B3">
      <w:pPr>
        <w:pStyle w:val="DescriptionText"/>
        <w:spacing w:line="280" w:lineRule="exact"/>
        <w:rPr>
          <w:rFonts w:cstheme="minorHAnsi"/>
          <w:sz w:val="22"/>
          <w:szCs w:val="22"/>
        </w:rPr>
      </w:pPr>
      <w:r w:rsidRPr="00AB366E">
        <w:rPr>
          <w:rFonts w:cstheme="minorHAnsi"/>
          <w:sz w:val="22"/>
          <w:szCs w:val="22"/>
        </w:rPr>
        <w:t>Offers both free and premium plans with unlimited storage. The K‒12 platform features instructional content delivery, calendar, discussion, videoconferencing, blog, and wiki tools. Assessment tools include an online grade book, rubric generator, and built-in reports. A mobile application for Edu2.0 is available.</w:t>
      </w:r>
    </w:p>
    <w:p w14:paraId="362DEB0C" w14:textId="77777777" w:rsidR="00AB366E" w:rsidRPr="00AB366E" w:rsidRDefault="00AB366E" w:rsidP="00AB366E">
      <w:pPr>
        <w:pStyle w:val="Head4"/>
        <w:rPr>
          <w:rFonts w:cstheme="minorHAnsi"/>
          <w:sz w:val="22"/>
          <w:szCs w:val="22"/>
        </w:rPr>
      </w:pPr>
    </w:p>
    <w:p w14:paraId="1A9EF2D8" w14:textId="6137A09D" w:rsidR="00AB366E" w:rsidRPr="00AB366E" w:rsidRDefault="00AB366E" w:rsidP="00AB366E">
      <w:pPr>
        <w:pStyle w:val="Head4"/>
        <w:rPr>
          <w:rFonts w:cstheme="minorHAnsi"/>
          <w:sz w:val="22"/>
          <w:szCs w:val="22"/>
        </w:rPr>
      </w:pPr>
    </w:p>
    <w:p w14:paraId="5ED706E2" w14:textId="2E19A48B" w:rsidR="00AB366E" w:rsidRPr="00AB366E" w:rsidRDefault="00CF75B3" w:rsidP="00AB366E">
      <w:pPr>
        <w:pStyle w:val="Head4"/>
        <w:rPr>
          <w:rFonts w:cstheme="minorHAnsi"/>
          <w:sz w:val="22"/>
          <w:szCs w:val="22"/>
        </w:rPr>
      </w:pPr>
      <w:r w:rsidRPr="00AB366E">
        <w:rPr>
          <w:rFonts w:cstheme="minorHAnsi"/>
          <w:noProof/>
          <w:sz w:val="22"/>
          <w:szCs w:val="22"/>
        </w:rPr>
        <w:drawing>
          <wp:anchor distT="0" distB="0" distL="114300" distR="114300" simplePos="0" relativeHeight="251662336" behindDoc="1" locked="0" layoutInCell="1" allowOverlap="1" wp14:anchorId="4341C1A8" wp14:editId="33A84C42">
            <wp:simplePos x="0" y="0"/>
            <wp:positionH relativeFrom="column">
              <wp:posOffset>4222115</wp:posOffset>
            </wp:positionH>
            <wp:positionV relativeFrom="paragraph">
              <wp:posOffset>-161925</wp:posOffset>
            </wp:positionV>
            <wp:extent cx="2157730" cy="1388745"/>
            <wp:effectExtent l="0" t="0" r="1270" b="8255"/>
            <wp:wrapTight wrapText="bothSides">
              <wp:wrapPolygon edited="0">
                <wp:start x="0" y="0"/>
                <wp:lineTo x="0" y="21333"/>
                <wp:lineTo x="21358" y="21333"/>
                <wp:lineTo x="21358"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157730" cy="1388745"/>
                    </a:xfrm>
                    <a:prstGeom prst="rect">
                      <a:avLst/>
                    </a:prstGeom>
                    <a:noFill/>
                  </pic:spPr>
                </pic:pic>
              </a:graphicData>
            </a:graphic>
            <wp14:sizeRelH relativeFrom="page">
              <wp14:pctWidth>0</wp14:pctWidth>
            </wp14:sizeRelH>
            <wp14:sizeRelV relativeFrom="page">
              <wp14:pctHeight>0</wp14:pctHeight>
            </wp14:sizeRelV>
          </wp:anchor>
        </w:drawing>
      </w:r>
      <w:r w:rsidR="00AB366E" w:rsidRPr="00AB366E">
        <w:rPr>
          <w:rFonts w:cstheme="minorHAnsi"/>
          <w:sz w:val="22"/>
          <w:szCs w:val="22"/>
        </w:rPr>
        <w:t>Google Sites</w:t>
      </w:r>
    </w:p>
    <w:p w14:paraId="7A2FF1B3" w14:textId="77777777" w:rsidR="00AB366E" w:rsidRPr="00AB366E" w:rsidRDefault="00AB366E" w:rsidP="00AB366E">
      <w:pPr>
        <w:pStyle w:val="HyperlinkLine"/>
        <w:rPr>
          <w:rStyle w:val="Hyperlink"/>
          <w:rFonts w:cstheme="minorHAnsi"/>
          <w:color w:val="auto"/>
          <w:sz w:val="22"/>
          <w:szCs w:val="22"/>
        </w:rPr>
      </w:pPr>
      <w:hyperlink r:id="rId18" w:history="1">
        <w:r w:rsidRPr="00AB366E">
          <w:rPr>
            <w:rStyle w:val="Hyperlink"/>
            <w:rFonts w:cstheme="minorHAnsi"/>
            <w:sz w:val="22"/>
            <w:szCs w:val="22"/>
          </w:rPr>
          <w:t>http://sites.google.com</w:t>
        </w:r>
      </w:hyperlink>
    </w:p>
    <w:p w14:paraId="1C586BEC" w14:textId="77777777" w:rsidR="00AB366E" w:rsidRPr="00AB366E" w:rsidRDefault="00AB366E" w:rsidP="00AB366E">
      <w:pPr>
        <w:pStyle w:val="DescriptionText"/>
        <w:rPr>
          <w:rFonts w:cstheme="minorHAnsi"/>
          <w:sz w:val="22"/>
          <w:szCs w:val="22"/>
        </w:rPr>
      </w:pPr>
      <w:r w:rsidRPr="00AB366E">
        <w:rPr>
          <w:rFonts w:cstheme="minorHAnsi"/>
          <w:sz w:val="22"/>
          <w:szCs w:val="22"/>
        </w:rPr>
        <w:t>Free, customizable Web site templates with settings for accessing and sharing information. Provides seamless integration with Google Docs* and Google Calendar*.</w:t>
      </w:r>
    </w:p>
    <w:p w14:paraId="0730F502" w14:textId="77777777" w:rsidR="00AB366E" w:rsidRPr="00AB366E" w:rsidRDefault="00AB366E" w:rsidP="00AB366E">
      <w:pPr>
        <w:pStyle w:val="BodyText"/>
        <w:rPr>
          <w:rFonts w:cstheme="minorHAnsi"/>
          <w:sz w:val="22"/>
          <w:szCs w:val="22"/>
        </w:rPr>
      </w:pPr>
    </w:p>
    <w:p w14:paraId="7C341102" w14:textId="77777777" w:rsidR="00AB366E" w:rsidRPr="00AB366E" w:rsidRDefault="00AB366E" w:rsidP="00AB366E">
      <w:pPr>
        <w:pStyle w:val="BodyText"/>
        <w:rPr>
          <w:rFonts w:cstheme="minorHAnsi"/>
          <w:sz w:val="22"/>
          <w:szCs w:val="22"/>
        </w:rPr>
      </w:pPr>
    </w:p>
    <w:p w14:paraId="747D7E46" w14:textId="477C6721" w:rsidR="00AB366E" w:rsidRPr="00AB366E" w:rsidRDefault="00AB366E" w:rsidP="00AB366E">
      <w:pPr>
        <w:pStyle w:val="BodyText"/>
        <w:rPr>
          <w:rFonts w:cstheme="minorHAnsi"/>
          <w:sz w:val="22"/>
          <w:szCs w:val="22"/>
        </w:rPr>
      </w:pPr>
    </w:p>
    <w:p w14:paraId="0D6229B6" w14:textId="0A8D369B" w:rsidR="00AB366E" w:rsidRPr="00AB366E" w:rsidRDefault="00CF75B3" w:rsidP="00AB366E">
      <w:pPr>
        <w:pStyle w:val="Head4"/>
        <w:rPr>
          <w:rFonts w:cstheme="minorHAnsi"/>
          <w:sz w:val="22"/>
          <w:szCs w:val="22"/>
        </w:rPr>
      </w:pPr>
      <w:r w:rsidRPr="00AB366E">
        <w:rPr>
          <w:rFonts w:cstheme="minorHAnsi"/>
          <w:noProof/>
          <w:sz w:val="22"/>
          <w:szCs w:val="22"/>
        </w:rPr>
        <w:drawing>
          <wp:anchor distT="0" distB="0" distL="114300" distR="114300" simplePos="0" relativeHeight="251660288" behindDoc="1" locked="0" layoutInCell="1" allowOverlap="1" wp14:anchorId="746AA5EA" wp14:editId="520DA304">
            <wp:simplePos x="0" y="0"/>
            <wp:positionH relativeFrom="column">
              <wp:posOffset>4225925</wp:posOffset>
            </wp:positionH>
            <wp:positionV relativeFrom="paragraph">
              <wp:posOffset>53340</wp:posOffset>
            </wp:positionV>
            <wp:extent cx="2157730" cy="1462405"/>
            <wp:effectExtent l="0" t="0" r="1270" b="10795"/>
            <wp:wrapTight wrapText="bothSides">
              <wp:wrapPolygon edited="0">
                <wp:start x="0" y="0"/>
                <wp:lineTo x="0" y="21384"/>
                <wp:lineTo x="21358" y="21384"/>
                <wp:lineTo x="21358"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57730" cy="1462405"/>
                    </a:xfrm>
                    <a:prstGeom prst="rect">
                      <a:avLst/>
                    </a:prstGeom>
                    <a:noFill/>
                  </pic:spPr>
                </pic:pic>
              </a:graphicData>
            </a:graphic>
            <wp14:sizeRelH relativeFrom="page">
              <wp14:pctWidth>0</wp14:pctWidth>
            </wp14:sizeRelH>
            <wp14:sizeRelV relativeFrom="page">
              <wp14:pctHeight>0</wp14:pctHeight>
            </wp14:sizeRelV>
          </wp:anchor>
        </w:drawing>
      </w:r>
      <w:r w:rsidR="00AB366E" w:rsidRPr="00AB366E">
        <w:rPr>
          <w:rFonts w:cstheme="minorHAnsi"/>
          <w:sz w:val="22"/>
          <w:szCs w:val="22"/>
        </w:rPr>
        <w:t>Moodle</w:t>
      </w:r>
    </w:p>
    <w:p w14:paraId="09E6DC59" w14:textId="77777777" w:rsidR="00AB366E" w:rsidRPr="00AB366E" w:rsidRDefault="00AB366E" w:rsidP="00AB366E">
      <w:pPr>
        <w:pStyle w:val="HyperlinkLine"/>
        <w:rPr>
          <w:rStyle w:val="Hyperlink"/>
          <w:rFonts w:cstheme="minorHAnsi"/>
          <w:color w:val="auto"/>
          <w:sz w:val="22"/>
          <w:szCs w:val="22"/>
        </w:rPr>
      </w:pPr>
      <w:hyperlink r:id="rId20" w:history="1">
        <w:r w:rsidRPr="00AB366E">
          <w:rPr>
            <w:rStyle w:val="Hyperlink"/>
            <w:rFonts w:cstheme="minorHAnsi"/>
            <w:sz w:val="22"/>
            <w:szCs w:val="22"/>
          </w:rPr>
          <w:t>http://moodle.org</w:t>
        </w:r>
      </w:hyperlink>
    </w:p>
    <w:p w14:paraId="78A002C4" w14:textId="77777777" w:rsidR="00AB366E" w:rsidRPr="00AB366E" w:rsidRDefault="00AB366E" w:rsidP="00CF75B3">
      <w:pPr>
        <w:pStyle w:val="DescriptionText"/>
        <w:spacing w:line="280" w:lineRule="exact"/>
        <w:rPr>
          <w:rFonts w:cstheme="minorHAnsi"/>
          <w:sz w:val="22"/>
          <w:szCs w:val="22"/>
        </w:rPr>
      </w:pPr>
      <w:r w:rsidRPr="00AB366E">
        <w:rPr>
          <w:rFonts w:cstheme="minorHAnsi"/>
          <w:sz w:val="22"/>
          <w:szCs w:val="22"/>
        </w:rPr>
        <w:t>A free web application that educators can use to create effective online learning sites. Includes an educator community and support center.</w:t>
      </w:r>
    </w:p>
    <w:p w14:paraId="2D972180" w14:textId="77777777" w:rsidR="00AB366E" w:rsidRPr="00AB366E" w:rsidRDefault="00AB366E" w:rsidP="00AB366E">
      <w:pPr>
        <w:pStyle w:val="BodyText"/>
        <w:rPr>
          <w:rFonts w:cstheme="minorHAnsi"/>
          <w:sz w:val="22"/>
          <w:szCs w:val="22"/>
        </w:rPr>
      </w:pPr>
    </w:p>
    <w:p w14:paraId="19ECEE90" w14:textId="77777777" w:rsidR="00AB366E" w:rsidRPr="00AB366E" w:rsidRDefault="00AB366E" w:rsidP="00AB366E">
      <w:pPr>
        <w:pStyle w:val="BodyText"/>
        <w:rPr>
          <w:rFonts w:cstheme="minorHAnsi"/>
          <w:sz w:val="22"/>
          <w:szCs w:val="22"/>
        </w:rPr>
      </w:pPr>
    </w:p>
    <w:p w14:paraId="749BFD21" w14:textId="77777777" w:rsidR="00CF75B3" w:rsidRDefault="00CF75B3" w:rsidP="00AB366E">
      <w:pPr>
        <w:pStyle w:val="BodyText"/>
        <w:spacing w:after="0" w:line="240" w:lineRule="auto"/>
        <w:rPr>
          <w:rFonts w:cstheme="minorHAnsi"/>
          <w:b/>
          <w:sz w:val="22"/>
          <w:szCs w:val="22"/>
        </w:rPr>
      </w:pPr>
    </w:p>
    <w:p w14:paraId="1358E8C6" w14:textId="77777777" w:rsidR="00CF75B3" w:rsidRDefault="00CF75B3" w:rsidP="00AB366E">
      <w:pPr>
        <w:pStyle w:val="BodyText"/>
        <w:spacing w:after="0" w:line="240" w:lineRule="auto"/>
        <w:rPr>
          <w:rFonts w:cstheme="minorHAnsi"/>
          <w:b/>
          <w:sz w:val="22"/>
          <w:szCs w:val="22"/>
        </w:rPr>
      </w:pPr>
    </w:p>
    <w:p w14:paraId="3188D398" w14:textId="77777777" w:rsidR="00AB366E" w:rsidRPr="00AB366E" w:rsidRDefault="00AB366E" w:rsidP="00AB366E">
      <w:pPr>
        <w:pStyle w:val="BodyText"/>
        <w:spacing w:after="0" w:line="240" w:lineRule="auto"/>
        <w:rPr>
          <w:rStyle w:val="Hyperlink"/>
          <w:rFonts w:cstheme="minorHAnsi"/>
          <w:b/>
          <w:sz w:val="22"/>
          <w:szCs w:val="22"/>
        </w:rPr>
      </w:pPr>
      <w:r w:rsidRPr="00AB366E">
        <w:rPr>
          <w:rFonts w:cstheme="minorHAnsi"/>
          <w:b/>
          <w:noProof/>
          <w:sz w:val="22"/>
          <w:szCs w:val="22"/>
        </w:rPr>
        <w:drawing>
          <wp:anchor distT="0" distB="0" distL="114300" distR="114300" simplePos="0" relativeHeight="251665408" behindDoc="1" locked="0" layoutInCell="1" allowOverlap="1" wp14:anchorId="5D63FA5D" wp14:editId="6CCD1985">
            <wp:simplePos x="0" y="0"/>
            <wp:positionH relativeFrom="column">
              <wp:posOffset>4222750</wp:posOffset>
            </wp:positionH>
            <wp:positionV relativeFrom="paragraph">
              <wp:posOffset>132080</wp:posOffset>
            </wp:positionV>
            <wp:extent cx="2157730" cy="1610360"/>
            <wp:effectExtent l="0" t="0" r="1270" b="0"/>
            <wp:wrapTight wrapText="bothSides">
              <wp:wrapPolygon edited="0">
                <wp:start x="0" y="0"/>
                <wp:lineTo x="0" y="21123"/>
                <wp:lineTo x="21358" y="21123"/>
                <wp:lineTo x="21358"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157730" cy="1610360"/>
                    </a:xfrm>
                    <a:prstGeom prst="rect">
                      <a:avLst/>
                    </a:prstGeom>
                    <a:noFill/>
                  </pic:spPr>
                </pic:pic>
              </a:graphicData>
            </a:graphic>
            <wp14:sizeRelH relativeFrom="page">
              <wp14:pctWidth>0</wp14:pctWidth>
            </wp14:sizeRelH>
            <wp14:sizeRelV relativeFrom="page">
              <wp14:pctHeight>0</wp14:pctHeight>
            </wp14:sizeRelV>
          </wp:anchor>
        </w:drawing>
      </w:r>
      <w:r w:rsidRPr="00AB366E">
        <w:rPr>
          <w:rFonts w:cstheme="minorHAnsi"/>
          <w:b/>
          <w:sz w:val="22"/>
          <w:szCs w:val="22"/>
        </w:rPr>
        <w:t>Rcampus</w:t>
      </w:r>
      <w:r w:rsidRPr="00AB366E">
        <w:rPr>
          <w:rFonts w:cstheme="minorHAnsi"/>
          <w:b/>
          <w:sz w:val="22"/>
          <w:szCs w:val="22"/>
        </w:rPr>
        <w:br/>
      </w:r>
      <w:hyperlink r:id="rId22" w:history="1">
        <w:r w:rsidRPr="00AB366E">
          <w:rPr>
            <w:rStyle w:val="Hyperlink"/>
            <w:rFonts w:cstheme="minorHAnsi"/>
            <w:sz w:val="22"/>
            <w:szCs w:val="22"/>
          </w:rPr>
          <w:t>www.rcampus.com</w:t>
        </w:r>
      </w:hyperlink>
    </w:p>
    <w:p w14:paraId="692A3A6B" w14:textId="77777777" w:rsidR="00AB366E" w:rsidRPr="00AB366E" w:rsidRDefault="00AB366E" w:rsidP="00CF75B3">
      <w:pPr>
        <w:pStyle w:val="DescriptionText"/>
        <w:spacing w:line="280" w:lineRule="exact"/>
        <w:rPr>
          <w:rFonts w:cstheme="minorHAnsi"/>
          <w:sz w:val="22"/>
          <w:szCs w:val="22"/>
        </w:rPr>
      </w:pPr>
      <w:r w:rsidRPr="00AB366E">
        <w:rPr>
          <w:rFonts w:cstheme="minorHAnsi"/>
          <w:sz w:val="22"/>
          <w:szCs w:val="22"/>
        </w:rPr>
        <w:t>An intuitive platform for managing instructional content, grade books, assessments, and collaboration. Includes an e-Portfolio application and rubric builder with real-time student progress reporting.</w:t>
      </w:r>
    </w:p>
    <w:p w14:paraId="141010A9" w14:textId="77777777" w:rsidR="00AB366E" w:rsidRPr="00AB366E" w:rsidRDefault="00AB366E" w:rsidP="00AB366E">
      <w:pPr>
        <w:pStyle w:val="Head4"/>
        <w:rPr>
          <w:rFonts w:cstheme="minorHAnsi"/>
          <w:sz w:val="22"/>
          <w:szCs w:val="22"/>
        </w:rPr>
      </w:pPr>
    </w:p>
    <w:p w14:paraId="1F4AD7AC" w14:textId="77777777" w:rsidR="00CF75B3" w:rsidRDefault="00CF75B3" w:rsidP="00AB366E">
      <w:pPr>
        <w:pStyle w:val="Head4"/>
        <w:rPr>
          <w:rFonts w:cstheme="minorHAnsi"/>
          <w:sz w:val="22"/>
          <w:szCs w:val="22"/>
        </w:rPr>
      </w:pPr>
    </w:p>
    <w:p w14:paraId="15409E8E" w14:textId="77777777" w:rsidR="00CF75B3" w:rsidRDefault="00CF75B3" w:rsidP="00AB366E">
      <w:pPr>
        <w:pStyle w:val="Head4"/>
        <w:rPr>
          <w:rFonts w:cstheme="minorHAnsi"/>
          <w:sz w:val="22"/>
          <w:szCs w:val="22"/>
        </w:rPr>
      </w:pPr>
    </w:p>
    <w:p w14:paraId="475BEB8D" w14:textId="77777777" w:rsidR="00AB366E" w:rsidRPr="00AB366E" w:rsidRDefault="00AB366E" w:rsidP="00AB366E">
      <w:pPr>
        <w:pStyle w:val="Head4"/>
        <w:rPr>
          <w:rFonts w:cstheme="minorHAnsi"/>
          <w:sz w:val="22"/>
          <w:szCs w:val="22"/>
        </w:rPr>
      </w:pPr>
      <w:r w:rsidRPr="00AB366E">
        <w:rPr>
          <w:rFonts w:cstheme="minorHAnsi"/>
          <w:noProof/>
          <w:sz w:val="22"/>
          <w:szCs w:val="22"/>
        </w:rPr>
        <w:drawing>
          <wp:anchor distT="0" distB="0" distL="114300" distR="114300" simplePos="0" relativeHeight="251666432" behindDoc="1" locked="0" layoutInCell="1" allowOverlap="1" wp14:anchorId="1A1714A6" wp14:editId="31A3D852">
            <wp:simplePos x="0" y="0"/>
            <wp:positionH relativeFrom="column">
              <wp:posOffset>4237990</wp:posOffset>
            </wp:positionH>
            <wp:positionV relativeFrom="paragraph">
              <wp:posOffset>316865</wp:posOffset>
            </wp:positionV>
            <wp:extent cx="2157730" cy="1615440"/>
            <wp:effectExtent l="0" t="0" r="1270" b="10160"/>
            <wp:wrapTight wrapText="bothSides">
              <wp:wrapPolygon edited="0">
                <wp:start x="0" y="0"/>
                <wp:lineTo x="0" y="21396"/>
                <wp:lineTo x="21358" y="21396"/>
                <wp:lineTo x="21358"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157730" cy="1615440"/>
                    </a:xfrm>
                    <a:prstGeom prst="rect">
                      <a:avLst/>
                    </a:prstGeom>
                    <a:noFill/>
                  </pic:spPr>
                </pic:pic>
              </a:graphicData>
            </a:graphic>
            <wp14:sizeRelH relativeFrom="page">
              <wp14:pctWidth>0</wp14:pctWidth>
            </wp14:sizeRelH>
            <wp14:sizeRelV relativeFrom="page">
              <wp14:pctHeight>0</wp14:pctHeight>
            </wp14:sizeRelV>
          </wp:anchor>
        </w:drawing>
      </w:r>
      <w:r w:rsidRPr="00AB366E">
        <w:rPr>
          <w:rFonts w:cstheme="minorHAnsi"/>
          <w:sz w:val="22"/>
          <w:szCs w:val="22"/>
        </w:rPr>
        <w:t>Schoology</w:t>
      </w:r>
    </w:p>
    <w:p w14:paraId="2C6856FE" w14:textId="77777777" w:rsidR="00AB366E" w:rsidRPr="00AB366E" w:rsidRDefault="00AB366E" w:rsidP="00AB366E">
      <w:pPr>
        <w:pStyle w:val="HyperlinkLine"/>
        <w:rPr>
          <w:rStyle w:val="Hyperlink"/>
          <w:rFonts w:cstheme="minorHAnsi"/>
          <w:color w:val="auto"/>
          <w:sz w:val="22"/>
          <w:szCs w:val="22"/>
        </w:rPr>
      </w:pPr>
      <w:hyperlink r:id="rId24" w:history="1">
        <w:r w:rsidRPr="00AB366E">
          <w:rPr>
            <w:rStyle w:val="Hyperlink"/>
            <w:rFonts w:cstheme="minorHAnsi"/>
            <w:sz w:val="22"/>
            <w:szCs w:val="22"/>
          </w:rPr>
          <w:t>www.schoology.com</w:t>
        </w:r>
      </w:hyperlink>
    </w:p>
    <w:p w14:paraId="39DE0ECA" w14:textId="77777777" w:rsidR="00AB366E" w:rsidRPr="00AB366E" w:rsidRDefault="00AB366E" w:rsidP="00CF75B3">
      <w:pPr>
        <w:pStyle w:val="DescriptionText"/>
        <w:spacing w:line="280" w:lineRule="exact"/>
        <w:rPr>
          <w:rFonts w:cstheme="minorHAnsi"/>
          <w:sz w:val="22"/>
          <w:szCs w:val="22"/>
        </w:rPr>
      </w:pPr>
      <w:r w:rsidRPr="00AB366E">
        <w:rPr>
          <w:rFonts w:cstheme="minorHAnsi"/>
          <w:sz w:val="22"/>
          <w:szCs w:val="22"/>
        </w:rPr>
        <w:t>A free platform with tools to embed media and manage online discussions. A collaboration feature allows educators to share materials and integrate public content. Assessment tools generate tests, provide direct student feedback, and track progress. Additional tools can analyze student activity and engagement with the material.</w:t>
      </w:r>
    </w:p>
    <w:p w14:paraId="4E43F31A" w14:textId="1AA38AF2" w:rsidR="004E51B3" w:rsidRPr="004E51B3" w:rsidRDefault="004E51B3" w:rsidP="00A56AA4">
      <w:pPr>
        <w:rPr>
          <w:b/>
        </w:rPr>
      </w:pPr>
    </w:p>
    <w:sectPr w:rsidR="004E51B3" w:rsidRPr="004E51B3" w:rsidSect="00147BE3">
      <w:headerReference w:type="even" r:id="rId25"/>
      <w:headerReference w:type="default" r:id="rId26"/>
      <w:footerReference w:type="even" r:id="rId27"/>
      <w:footerReference w:type="default" r:id="rId28"/>
      <w:headerReference w:type="first" r:id="rId29"/>
      <w:pgSz w:w="12240" w:h="15840"/>
      <w:pgMar w:top="1930" w:right="1080" w:bottom="1440" w:left="1080" w:header="540" w:footer="216"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71FB8D0" w14:textId="77777777" w:rsidR="00CF75B3" w:rsidRDefault="00CF75B3" w:rsidP="000F07D5">
      <w:r>
        <w:separator/>
      </w:r>
    </w:p>
  </w:endnote>
  <w:endnote w:type="continuationSeparator" w:id="0">
    <w:p w14:paraId="21B965F7" w14:textId="77777777" w:rsidR="00CF75B3" w:rsidRDefault="00CF75B3" w:rsidP="000F07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20005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Symbol">
    <w:panose1 w:val="00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Verdana">
    <w:panose1 w:val="020B0604030504040204"/>
    <w:charset w:val="00"/>
    <w:family w:val="auto"/>
    <w:pitch w:val="variable"/>
    <w:sig w:usb0="A10006FF" w:usb1="4000205B" w:usb2="00000010" w:usb3="00000000" w:csb0="0000019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4CC11718" w14:textId="77777777" w:rsidR="00CF75B3" w:rsidRDefault="00CF75B3" w:rsidP="00A56AA4">
    <w:pPr>
      <w:pStyle w:val="Footer"/>
      <w:framePr w:wrap="around"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w:t>
    </w:r>
    <w:r>
      <w:rPr>
        <w:rStyle w:val="PageNumber"/>
      </w:rPr>
      <w:fldChar w:fldCharType="end"/>
    </w:r>
  </w:p>
  <w:p w14:paraId="47AC4080" w14:textId="1E9BD2B9" w:rsidR="00CF75B3" w:rsidRDefault="00CF75B3" w:rsidP="00147BE3">
    <w:pPr>
      <w:pStyle w:val="Footer"/>
      <w:ind w:right="360" w:firstLine="360"/>
    </w:pPr>
    <w:sdt>
      <w:sdtPr>
        <w:id w:val="969400743"/>
        <w:placeholder>
          <w:docPart w:val="BF45BB1233CAE347A27351C19B3789E6"/>
        </w:placeholder>
        <w:temporary/>
        <w:showingPlcHdr/>
      </w:sdtPr>
      <w:sdtContent>
        <w:r>
          <w:t>[Type text]</w:t>
        </w:r>
      </w:sdtContent>
    </w:sdt>
    <w:r>
      <w:ptab w:relativeTo="margin" w:alignment="center" w:leader="none"/>
    </w:r>
    <w:sdt>
      <w:sdtPr>
        <w:id w:val="969400748"/>
        <w:placeholder>
          <w:docPart w:val="2751AE292FF97F4D88594A19A3324F74"/>
        </w:placeholder>
        <w:temporary/>
        <w:showingPlcHdr/>
      </w:sdtPr>
      <w:sdtContent>
        <w:r>
          <w:t>[Type text]</w:t>
        </w:r>
      </w:sdtContent>
    </w:sdt>
    <w:r>
      <w:ptab w:relativeTo="margin" w:alignment="right" w:leader="none"/>
    </w:r>
    <w:sdt>
      <w:sdtPr>
        <w:id w:val="969400753"/>
        <w:placeholder>
          <w:docPart w:val="A2231BA4E799DD488A31F3CC307FC74F"/>
        </w:placeholder>
        <w:temporary/>
        <w:showingPlcHdr/>
      </w:sdtPr>
      <w:sdtContent>
        <w:r>
          <w:t>[Type text]</w:t>
        </w:r>
      </w:sdtContent>
    </w:sdt>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6E209EAE" w14:textId="77777777" w:rsidR="00CF75B3" w:rsidRPr="00147BE3" w:rsidRDefault="00CF75B3" w:rsidP="00147BE3">
    <w:pPr>
      <w:pStyle w:val="K12PageNumber2"/>
      <w:framePr w:wrap="around"/>
      <w:rPr>
        <w:rStyle w:val="PageNumber"/>
        <w:b w:val="0"/>
      </w:rPr>
    </w:pPr>
    <w:r w:rsidRPr="00147BE3">
      <w:rPr>
        <w:rStyle w:val="PageNumber"/>
        <w:b w:val="0"/>
      </w:rPr>
      <w:fldChar w:fldCharType="begin"/>
    </w:r>
    <w:r w:rsidRPr="00147BE3">
      <w:rPr>
        <w:rStyle w:val="PageNumber"/>
        <w:b w:val="0"/>
      </w:rPr>
      <w:instrText xml:space="preserve">PAGE  </w:instrText>
    </w:r>
    <w:r w:rsidRPr="00147BE3">
      <w:rPr>
        <w:rStyle w:val="PageNumber"/>
        <w:b w:val="0"/>
      </w:rPr>
      <w:fldChar w:fldCharType="separate"/>
    </w:r>
    <w:r w:rsidR="008535C3">
      <w:rPr>
        <w:rStyle w:val="PageNumber"/>
        <w:b w:val="0"/>
        <w:noProof/>
      </w:rPr>
      <w:t>1</w:t>
    </w:r>
    <w:r w:rsidRPr="00147BE3">
      <w:rPr>
        <w:rStyle w:val="PageNumber"/>
        <w:b w:val="0"/>
      </w:rPr>
      <w:fldChar w:fldCharType="end"/>
    </w:r>
  </w:p>
  <w:p w14:paraId="4BB48AE9" w14:textId="30E2AABC" w:rsidR="00CF75B3" w:rsidRPr="00147BE3" w:rsidRDefault="00CF75B3" w:rsidP="00147BE3">
    <w:pPr>
      <w:pStyle w:val="Footer"/>
      <w:ind w:right="360" w:firstLine="360"/>
    </w:pPr>
    <w:r>
      <w:rPr>
        <w:noProof/>
      </w:rPr>
      <mc:AlternateContent>
        <mc:Choice Requires="wps">
          <w:drawing>
            <wp:anchor distT="0" distB="0" distL="114300" distR="114300" simplePos="0" relativeHeight="251665408" behindDoc="0" locked="0" layoutInCell="1" allowOverlap="1" wp14:anchorId="02BCC7FD" wp14:editId="062BD9C2">
              <wp:simplePos x="0" y="0"/>
              <wp:positionH relativeFrom="column">
                <wp:posOffset>314325</wp:posOffset>
              </wp:positionH>
              <wp:positionV relativeFrom="paragraph">
                <wp:posOffset>74424</wp:posOffset>
              </wp:positionV>
              <wp:extent cx="2782956" cy="300538"/>
              <wp:effectExtent l="0" t="0" r="0" b="4445"/>
              <wp:wrapNone/>
              <wp:docPr id="3" name="Text Box 3"/>
              <wp:cNvGraphicFramePr/>
              <a:graphic xmlns:a="http://schemas.openxmlformats.org/drawingml/2006/main">
                <a:graphicData uri="http://schemas.microsoft.com/office/word/2010/wordprocessingShape">
                  <wps:wsp>
                    <wps:cNvSpPr txBox="1"/>
                    <wps:spPr>
                      <a:xfrm>
                        <a:off x="0" y="0"/>
                        <a:ext cx="2782956" cy="300538"/>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341BCB9" w14:textId="77777777" w:rsidR="00CF75B3" w:rsidRPr="00783A30" w:rsidRDefault="00CF75B3" w:rsidP="00783A30">
                          <w:pPr>
                            <w:widowControl w:val="0"/>
                            <w:autoSpaceDE w:val="0"/>
                            <w:autoSpaceDN w:val="0"/>
                            <w:adjustRightInd w:val="0"/>
                            <w:spacing w:after="0" w:line="240" w:lineRule="auto"/>
                            <w:rPr>
                              <w:rFonts w:ascii="Arial" w:eastAsiaTheme="minorEastAsia" w:hAnsi="Arial" w:cs="Arial"/>
                              <w:color w:val="FFFFFF" w:themeColor="background1"/>
                              <w:sz w:val="12"/>
                              <w:szCs w:val="12"/>
                              <w:lang w:eastAsia="ja-JP"/>
                            </w:rPr>
                          </w:pPr>
                          <w:r w:rsidRPr="00783A30">
                            <w:rPr>
                              <w:rFonts w:ascii="Arial" w:eastAsiaTheme="minorEastAsia" w:hAnsi="Arial" w:cs="Arial"/>
                              <w:color w:val="FFFFFF" w:themeColor="background1"/>
                              <w:sz w:val="12"/>
                              <w:szCs w:val="12"/>
                              <w:lang w:eastAsia="ja-JP"/>
                            </w:rPr>
                            <w:t>Copyright © 2012 Intel Corporation. All rights reserved.</w:t>
                          </w:r>
                        </w:p>
                        <w:p w14:paraId="005FB394" w14:textId="5BF1C20C" w:rsidR="00CF75B3" w:rsidRPr="00783A30" w:rsidRDefault="00CF75B3" w:rsidP="00783A30">
                          <w:pPr>
                            <w:rPr>
                              <w:color w:val="FFFFFF" w:themeColor="background1"/>
                              <w:sz w:val="12"/>
                              <w:szCs w:val="12"/>
                            </w:rPr>
                          </w:pPr>
                          <w:r w:rsidRPr="00783A30">
                            <w:rPr>
                              <w:rFonts w:ascii="Arial" w:eastAsiaTheme="minorEastAsia" w:hAnsi="Arial" w:cs="Arial"/>
                              <w:color w:val="FFFFFF" w:themeColor="background1"/>
                              <w:sz w:val="12"/>
                              <w:szCs w:val="12"/>
                              <w:lang w:eastAsia="ja-JP"/>
                            </w:rPr>
                            <w:t>*Other names and brands may be claimed as the property of others.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3" o:spid="_x0000_s1026" type="#_x0000_t202" style="position:absolute;left:0;text-align:left;margin-left:24.75pt;margin-top:5.85pt;width:219.15pt;height:23.65pt;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" filled="f" stroked="f">
              <v:textbox>
                <w:txbxContent>
                  <w:p w14:paraId="1341BCB9" w14:textId="77777777" w:rsidR="00CF75B3" w:rsidRPr="00783A30" w:rsidRDefault="00CF75B3" w:rsidP="00783A30">
                    <w:pPr>
                      <w:widowControl w:val="0"/>
                      <w:autoSpaceDE w:val="0"/>
                      <w:autoSpaceDN w:val="0"/>
                      <w:adjustRightInd w:val="0"/>
                      <w:spacing w:after="0" w:line="240" w:lineRule="auto"/>
                      <w:rPr>
                        <w:rFonts w:ascii="Arial" w:eastAsiaTheme="minorEastAsia" w:hAnsi="Arial" w:cs="Arial"/>
                        <w:color w:val="FFFFFF" w:themeColor="background1"/>
                        <w:sz w:val="12"/>
                        <w:szCs w:val="12"/>
                        <w:lang w:eastAsia="ja-JP"/>
                      </w:rPr>
                    </w:pPr>
                    <w:r w:rsidRPr="00783A30">
                      <w:rPr>
                        <w:rFonts w:ascii="Arial" w:eastAsiaTheme="minorEastAsia" w:hAnsi="Arial" w:cs="Arial"/>
                        <w:color w:val="FFFFFF" w:themeColor="background1"/>
                        <w:sz w:val="12"/>
                        <w:szCs w:val="12"/>
                        <w:lang w:eastAsia="ja-JP"/>
                      </w:rPr>
                      <w:t>Copyright © 2012 Intel Corporation. All rights reserved.</w:t>
                    </w:r>
                  </w:p>
                  <w:p w14:paraId="005FB394" w14:textId="5BF1C20C" w:rsidR="00CF75B3" w:rsidRPr="00783A30" w:rsidRDefault="00CF75B3" w:rsidP="00783A30">
                    <w:pPr>
                      <w:rPr>
                        <w:color w:val="FFFFFF" w:themeColor="background1"/>
                        <w:sz w:val="12"/>
                        <w:szCs w:val="12"/>
                      </w:rPr>
                    </w:pPr>
                    <w:r w:rsidRPr="00783A30">
                      <w:rPr>
                        <w:rFonts w:ascii="Arial" w:eastAsiaTheme="minorEastAsia" w:hAnsi="Arial" w:cs="Arial"/>
                        <w:color w:val="FFFFFF" w:themeColor="background1"/>
                        <w:sz w:val="12"/>
                        <w:szCs w:val="12"/>
                        <w:lang w:eastAsia="ja-JP"/>
                      </w:rPr>
                      <w:t>*Other names and brands may be claimed as the property of others.</w:t>
                    </w:r>
                  </w:p>
                </w:txbxContent>
              </v:textbox>
            </v:shape>
          </w:pict>
        </mc:Fallback>
      </mc:AlternateContent>
    </w:r>
    <w:r>
      <w:rPr>
        <w:noProof/>
      </w:rPr>
      <w:drawing>
        <wp:inline distT="0" distB="0" distL="0" distR="0" wp14:anchorId="6B8E0731" wp14:editId="6CD70E56">
          <wp:extent cx="6311900" cy="406400"/>
          <wp:effectExtent l="0" t="0" r="1270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11900" cy="406400"/>
                  </a:xfrm>
                  <a:prstGeom prst="rect">
                    <a:avLst/>
                  </a:prstGeom>
                  <a:noFill/>
                  <a:ln>
                    <a:noFill/>
                  </a:ln>
                </pic:spPr>
              </pic:pic>
            </a:graphicData>
          </a:graphic>
        </wp:inline>
      </w:drawing>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67191BF" w14:textId="77777777" w:rsidR="00CF75B3" w:rsidRDefault="00CF75B3" w:rsidP="000F07D5">
      <w:r>
        <w:separator/>
      </w:r>
    </w:p>
  </w:footnote>
  <w:footnote w:type="continuationSeparator" w:id="0">
    <w:p w14:paraId="42CB04FD" w14:textId="77777777" w:rsidR="00CF75B3" w:rsidRDefault="00CF75B3" w:rsidP="000F07D5">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13DF7A60" w14:textId="7CBCF5EC" w:rsidR="00CF75B3" w:rsidRDefault="00CF75B3">
    <w:pPr>
      <w:pStyle w:val="Header"/>
    </w:pPr>
    <w:r>
      <w:rPr>
        <w:noProof/>
      </w:rPr>
      <w:pict w14:anchorId="783362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margin-left:0;margin-top:0;width:503.9pt;height:503.9pt;z-index:-251653120;mso-wrap-edited:f;mso-position-horizontal:center;mso-position-horizontal-relative:margin;mso-position-vertical:center;mso-position-vertical-relative:margin" wrapcoords="10253 803 9546 835 7714 1189 7650 1317 7489 1350 6428 1767 5464 2346 4757 2860 4146 3375 3182 4403 2796 4917 2121 5946 1639 6975 1285 8003 1157 8517 996 9546 932 10575 996 11603 1125 12632 1285 13146 1414 13660 1575 14175 2282 15685 2989 16714 3953 17742 4500 18257 5175 18771 6010 19285 7167 19864 8678 20314 8967 20378 9514 20442 9675 20442 12053 20442 12182 20442 12728 20378 13017 20314 14528 19864 15621 19350 16521 18771 17228 18257 18289 17228 19092 16200 19671 15203 20121 14175 20442 13146 20571 12632 20732 11603 20764 10575 20700 9546 20539 8517 20410 8003 20250 7489 19832 6460 19285 5432 18546 4403 17582 3375 16971 2860 16167 2282 15267 1767 14175 1317 14014 1189 12182 835 11475 803 10253 803">
          <v:imagedata r:id="rId1" o:title="bp diagram" gain="19661f" blacklevel="22938f"/>
          <w10:wrap anchorx="margin" anchory="margin"/>
        </v:shape>
      </w:pict>
    </w:r>
    <w:r>
      <w:rPr>
        <w:noProof/>
      </w:rPr>
      <w:pict w14:anchorId="4C99F080">
        <v:shape id="WordPictureWatermark2" o:spid="_x0000_s1026" type="#_x0000_t75" style="position:absolute;margin-left:0;margin-top:0;width:503.65pt;height:503.65pt;z-index:-251657216;mso-wrap-edited:f;mso-position-horizontal:center;mso-position-horizontal-relative:margin;mso-position-vertical:center;mso-position-vertical-relative:margin" wrapcoords="-32 0 -32 21535 21600 21535 21600 0 -32 0">
          <v:imagedata r:id="rId2" o:title="k12BP_graphic" gain="19661f" blacklevel="22938f"/>
          <w10:wrap anchorx="margin" anchory="margin"/>
        </v:shape>
      </w:pic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181CC698" w14:textId="48030C98" w:rsidR="00CF75B3" w:rsidRDefault="00CF75B3">
    <w:pPr>
      <w:pStyle w:val="Header"/>
    </w:pPr>
    <w:r>
      <w:rPr>
        <w:noProof/>
      </w:rPr>
      <w:pict w14:anchorId="3806EC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1029" type="#_x0000_t75" style="position:absolute;margin-left:0;margin-top:0;width:503.9pt;height:503.9pt;z-index:-251654144;mso-wrap-edited:f;mso-position-horizontal:center;mso-position-horizontal-relative:margin;mso-position-vertical:center;mso-position-vertical-relative:margin" wrapcoords="10253 803 9546 835 7714 1189 7650 1317 7489 1350 6428 1767 5464 2346 4757 2860 4146 3375 3182 4403 2796 4917 2121 5946 1639 6975 1285 8003 1157 8517 996 9546 932 10575 996 11603 1125 12632 1285 13146 1414 13660 1575 14175 2282 15685 2989 16714 3953 17742 4500 18257 5175 18771 6010 19285 7167 19864 8678 20314 8967 20378 9514 20442 9675 20442 12053 20442 12182 20442 12728 20378 13017 20314 14528 19864 15621 19350 16521 18771 17228 18257 18289 17228 19092 16200 19671 15203 20121 14175 20442 13146 20571 12632 20732 11603 20764 10575 20700 9546 20539 8517 20410 8003 20250 7489 19832 6460 19285 5432 18546 4403 17582 3375 16971 2860 16167 2282 15267 1767 14175 1317 14014 1189 12182 835 11475 803 10253 803">
          <v:imagedata r:id="rId1" o:title="bp diagram" gain="19661f" blacklevel="22938f"/>
          <w10:wrap anchorx="margin" anchory="margin"/>
        </v:shape>
      </w:pict>
    </w:r>
    <w:r w:rsidRPr="003D3D59">
      <w:rPr>
        <w:noProof/>
      </w:rPr>
      <w:drawing>
        <wp:inline distT="0" distB="0" distL="0" distR="0" wp14:anchorId="48AC3711" wp14:editId="11C9557B">
          <wp:extent cx="762000" cy="510886"/>
          <wp:effectExtent l="0" t="0" r="0"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62000" cy="510886"/>
                  </a:xfrm>
                  <a:prstGeom prst="rect">
                    <a:avLst/>
                  </a:prstGeom>
                  <a:noFill/>
                  <a:ln>
                    <a:noFill/>
                  </a:ln>
                </pic:spPr>
              </pic:pic>
            </a:graphicData>
          </a:graphic>
        </wp:inline>
      </w:drawing>
    </w:r>
    <w:r>
      <w:rPr>
        <w:noProof/>
      </w:rPr>
      <w:drawing>
        <wp:anchor distT="0" distB="0" distL="114300" distR="114300" simplePos="0" relativeHeight="251661312" behindDoc="0" locked="0" layoutInCell="1" allowOverlap="1" wp14:anchorId="73E0FC0A" wp14:editId="1931F9DB">
          <wp:simplePos x="0" y="0"/>
          <wp:positionH relativeFrom="column">
            <wp:posOffset>4394200</wp:posOffset>
          </wp:positionH>
          <wp:positionV relativeFrom="paragraph">
            <wp:posOffset>88900</wp:posOffset>
          </wp:positionV>
          <wp:extent cx="2019300" cy="355600"/>
          <wp:effectExtent l="0" t="0" r="12700" b="0"/>
          <wp:wrapThrough wrapText="bothSides">
            <wp:wrapPolygon edited="0">
              <wp:start x="19291" y="0"/>
              <wp:lineTo x="0" y="0"/>
              <wp:lineTo x="0" y="10800"/>
              <wp:lineTo x="19562" y="15429"/>
              <wp:lineTo x="21464" y="15429"/>
              <wp:lineTo x="21464" y="0"/>
              <wp:lineTo x="19291" y="0"/>
            </wp:wrapPolygon>
          </wp:wrapThrough>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019300" cy="355600"/>
                  </a:xfrm>
                  <a:prstGeom prst="rect">
                    <a:avLst/>
                  </a:prstGeom>
                  <a:noFill/>
                  <a:ln>
                    <a:noFill/>
                  </a:ln>
                </pic:spPr>
              </pic:pic>
            </a:graphicData>
          </a:graphic>
        </wp:anchor>
      </w:drawing>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4402EB68" w14:textId="66498972" w:rsidR="00CF75B3" w:rsidRDefault="00CF75B3">
    <w:pPr>
      <w:pStyle w:val="Header"/>
    </w:pPr>
    <w:r>
      <w:rPr>
        <w:noProof/>
      </w:rPr>
      <w:pict w14:anchorId="2E2AD0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1" type="#_x0000_t75" style="position:absolute;margin-left:0;margin-top:0;width:503.9pt;height:503.9pt;z-index:-251652096;mso-wrap-edited:f;mso-position-horizontal:center;mso-position-horizontal-relative:margin;mso-position-vertical:center;mso-position-vertical-relative:margin" wrapcoords="10253 803 9546 835 7714 1189 7650 1317 7489 1350 6428 1767 5464 2346 4757 2860 4146 3375 3182 4403 2796 4917 2121 5946 1639 6975 1285 8003 1157 8517 996 9546 932 10575 996 11603 1125 12632 1285 13146 1414 13660 1575 14175 2282 15685 2989 16714 3953 17742 4500 18257 5175 18771 6010 19285 7167 19864 8678 20314 8967 20378 9514 20442 9675 20442 12053 20442 12182 20442 12728 20378 13017 20314 14528 19864 15621 19350 16521 18771 17228 18257 18289 17228 19092 16200 19671 15203 20121 14175 20442 13146 20571 12632 20732 11603 20764 10575 20700 9546 20539 8517 20410 8003 20250 7489 19832 6460 19285 5432 18546 4403 17582 3375 16971 2860 16167 2282 15267 1767 14175 1317 14014 1189 12182 835 11475 803 10253 803">
          <v:imagedata r:id="rId1" o:title="bp diagram" gain="19661f" blacklevel="22938f"/>
          <w10:wrap anchorx="margin" anchory="margin"/>
        </v:shape>
      </w:pict>
    </w:r>
    <w:r>
      <w:rPr>
        <w:noProof/>
      </w:rPr>
      <w:pict w14:anchorId="31867003">
        <v:shape id="WordPictureWatermark3" o:spid="_x0000_s1027" type="#_x0000_t75" style="position:absolute;margin-left:0;margin-top:0;width:503.65pt;height:503.65pt;z-index:-251656192;mso-wrap-edited:f;mso-position-horizontal:center;mso-position-horizontal-relative:margin;mso-position-vertical:center;mso-position-vertical-relative:margin" wrapcoords="-32 0 -32 21535 21600 21535 21600 0 -32 0">
          <v:imagedata r:id="rId2" o:title="k12BP_graphic" gain="19661f" blacklevel="22938f"/>
          <w10:wrap anchorx="margin" anchory="margin"/>
        </v:shape>
      </w:pic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73412"/>
    <w:multiLevelType w:val="hybridMultilevel"/>
    <w:tmpl w:val="B6405172"/>
    <w:lvl w:ilvl="0" w:tplc="BB2C0BDA">
      <w:start w:val="1"/>
      <w:numFmt w:val="bullet"/>
      <w:lvlText w:val=""/>
      <w:lvlJc w:val="left"/>
      <w:pPr>
        <w:ind w:left="720" w:hanging="360"/>
      </w:pPr>
      <w:rPr>
        <w:rFonts w:ascii="Wingdings" w:hAnsi="Wingdings" w:hint="default"/>
        <w:sz w:val="28"/>
        <w:szCs w:val="28"/>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5FA67B7"/>
    <w:multiLevelType w:val="hybridMultilevel"/>
    <w:tmpl w:val="47782FB4"/>
    <w:lvl w:ilvl="0" w:tplc="64D22FDA">
      <w:numFmt w:val="bullet"/>
      <w:lvlText w:val="•"/>
      <w:lvlJc w:val="left"/>
      <w:pPr>
        <w:ind w:left="1440" w:hanging="72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nsid w:val="15593146"/>
    <w:multiLevelType w:val="hybridMultilevel"/>
    <w:tmpl w:val="2CB0E7D6"/>
    <w:lvl w:ilvl="0" w:tplc="BB2C0BDA">
      <w:start w:val="1"/>
      <w:numFmt w:val="bullet"/>
      <w:lvlText w:val=""/>
      <w:lvlJc w:val="left"/>
      <w:pPr>
        <w:ind w:left="720" w:hanging="360"/>
      </w:pPr>
      <w:rPr>
        <w:rFonts w:ascii="Wingdings" w:hAnsi="Wingdings" w:hint="default"/>
        <w:sz w:val="28"/>
        <w:szCs w:val="28"/>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5E011D28"/>
    <w:multiLevelType w:val="hybridMultilevel"/>
    <w:tmpl w:val="95FA44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5"/>
  <w:embedSystemFonts/>
  <w:defaultTabStop w:val="720"/>
  <w:drawingGridHorizontalSpacing w:val="187"/>
  <w:drawingGridVerticalSpacing w:val="187"/>
  <w:displayHorizontalDrawingGridEvery w:val="0"/>
  <w:displayVerticalDrawingGridEvery w:val="0"/>
  <w:doNotUseMarginsForDrawingGridOrigin/>
  <w:drawingGridHorizontalOrigin w:val="1699"/>
  <w:drawingGridVerticalOrigin w:val="1987"/>
  <w:noPunctuationKerning/>
  <w:characterSpacingControl w:val="doNotCompress"/>
  <w:savePreviewPicture/>
  <w:doNotValidateAgainstSchema/>
  <w:doNotDemarcateInvalidXml/>
  <w:hdrShapeDefaults>
    <o:shapedefaults v:ext="edit" spidmax="2051"/>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F07D5"/>
    <w:rsid w:val="00013F9E"/>
    <w:rsid w:val="000F07D5"/>
    <w:rsid w:val="00147BE3"/>
    <w:rsid w:val="002C35BD"/>
    <w:rsid w:val="002D333F"/>
    <w:rsid w:val="003D3D59"/>
    <w:rsid w:val="003E713B"/>
    <w:rsid w:val="00440D7B"/>
    <w:rsid w:val="004E51B3"/>
    <w:rsid w:val="004F1522"/>
    <w:rsid w:val="00543FC2"/>
    <w:rsid w:val="005B2B1D"/>
    <w:rsid w:val="00616E73"/>
    <w:rsid w:val="0075091D"/>
    <w:rsid w:val="00783A30"/>
    <w:rsid w:val="008535C3"/>
    <w:rsid w:val="00A56AA4"/>
    <w:rsid w:val="00AB366E"/>
    <w:rsid w:val="00CF75B3"/>
    <w:rsid w:val="00DE4906"/>
    <w:rsid w:val="00ED4825"/>
    <w:rsid w:val="00F84321"/>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1"/>
    <o:shapelayout v:ext="edit">
      <o:idmap v:ext="edit" data="2"/>
    </o:shapelayout>
  </w:shapeDefaults>
  <w:doNotEmbedSmartTags/>
  <w:decimalSymbol w:val="."/>
  <w:listSeparator w:val=","/>
  <w14:docId w14:val="17357A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40D7B"/>
    <w:pPr>
      <w:spacing w:after="200" w:line="276" w:lineRule="auto"/>
    </w:pPr>
    <w:rPr>
      <w:rFonts w:eastAsiaTheme="minorHAnsi"/>
      <w:sz w:val="22"/>
      <w:szCs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F07D5"/>
    <w:pPr>
      <w:tabs>
        <w:tab w:val="center" w:pos="4320"/>
        <w:tab w:val="right" w:pos="8640"/>
      </w:tabs>
    </w:pPr>
  </w:style>
  <w:style w:type="character" w:customStyle="1" w:styleId="HeaderChar">
    <w:name w:val="Header Char"/>
    <w:basedOn w:val="DefaultParagraphFont"/>
    <w:link w:val="Header"/>
    <w:uiPriority w:val="99"/>
    <w:rsid w:val="000F07D5"/>
    <w:rPr>
      <w:sz w:val="24"/>
      <w:szCs w:val="24"/>
    </w:rPr>
  </w:style>
  <w:style w:type="paragraph" w:styleId="Footer">
    <w:name w:val="footer"/>
    <w:basedOn w:val="Normal"/>
    <w:link w:val="FooterChar"/>
    <w:uiPriority w:val="99"/>
    <w:unhideWhenUsed/>
    <w:rsid w:val="000F07D5"/>
    <w:pPr>
      <w:tabs>
        <w:tab w:val="center" w:pos="4320"/>
        <w:tab w:val="right" w:pos="8640"/>
      </w:tabs>
    </w:pPr>
  </w:style>
  <w:style w:type="character" w:customStyle="1" w:styleId="FooterChar">
    <w:name w:val="Footer Char"/>
    <w:basedOn w:val="DefaultParagraphFont"/>
    <w:link w:val="Footer"/>
    <w:uiPriority w:val="99"/>
    <w:rsid w:val="000F07D5"/>
    <w:rPr>
      <w:sz w:val="24"/>
      <w:szCs w:val="24"/>
    </w:rPr>
  </w:style>
  <w:style w:type="paragraph" w:styleId="BalloonText">
    <w:name w:val="Balloon Text"/>
    <w:basedOn w:val="Normal"/>
    <w:link w:val="BalloonTextChar"/>
    <w:uiPriority w:val="99"/>
    <w:semiHidden/>
    <w:unhideWhenUsed/>
    <w:rsid w:val="000F07D5"/>
    <w:rPr>
      <w:rFonts w:ascii="Lucida Grande" w:hAnsi="Lucida Grande"/>
      <w:sz w:val="18"/>
      <w:szCs w:val="18"/>
    </w:rPr>
  </w:style>
  <w:style w:type="character" w:customStyle="1" w:styleId="BalloonTextChar">
    <w:name w:val="Balloon Text Char"/>
    <w:basedOn w:val="DefaultParagraphFont"/>
    <w:link w:val="BalloonText"/>
    <w:uiPriority w:val="99"/>
    <w:semiHidden/>
    <w:rsid w:val="000F07D5"/>
    <w:rPr>
      <w:rFonts w:ascii="Lucida Grande" w:hAnsi="Lucida Grande"/>
      <w:sz w:val="18"/>
      <w:szCs w:val="18"/>
    </w:rPr>
  </w:style>
  <w:style w:type="table" w:styleId="LightShading-Accent1">
    <w:name w:val="Light Shading Accent 1"/>
    <w:basedOn w:val="TableNormal"/>
    <w:uiPriority w:val="60"/>
    <w:rsid w:val="00F84321"/>
    <w:rPr>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ListParagraph">
    <w:name w:val="List Paragraph"/>
    <w:basedOn w:val="Normal"/>
    <w:uiPriority w:val="34"/>
    <w:qFormat/>
    <w:rsid w:val="00440D7B"/>
    <w:pPr>
      <w:ind w:left="720"/>
      <w:contextualSpacing/>
    </w:pPr>
  </w:style>
  <w:style w:type="paragraph" w:customStyle="1" w:styleId="BodySubheadLevel1">
    <w:name w:val="Body Subhead Level 1"/>
    <w:basedOn w:val="Normal"/>
    <w:next w:val="Normal"/>
    <w:qFormat/>
    <w:rsid w:val="00147BE3"/>
    <w:pPr>
      <w:spacing w:before="120" w:after="320"/>
    </w:pPr>
    <w:rPr>
      <w:rFonts w:ascii="Verdana" w:hAnsi="Verdana"/>
      <w:b/>
      <w:bCs/>
      <w:caps/>
      <w:color w:val="005FA0"/>
      <w:sz w:val="28"/>
      <w:szCs w:val="28"/>
    </w:rPr>
  </w:style>
  <w:style w:type="paragraph" w:customStyle="1" w:styleId="K12BodyText">
    <w:name w:val="K12 Body Text"/>
    <w:qFormat/>
    <w:rsid w:val="00ED4825"/>
    <w:rPr>
      <w:rFonts w:ascii="Verdana" w:eastAsiaTheme="minorHAnsi" w:hAnsi="Verdana"/>
      <w:sz w:val="22"/>
      <w:szCs w:val="18"/>
      <w:lang w:eastAsia="en-US"/>
    </w:rPr>
  </w:style>
  <w:style w:type="character" w:styleId="PageNumber">
    <w:name w:val="page number"/>
    <w:basedOn w:val="DefaultParagraphFont"/>
    <w:uiPriority w:val="99"/>
    <w:semiHidden/>
    <w:unhideWhenUsed/>
    <w:rsid w:val="00147BE3"/>
  </w:style>
  <w:style w:type="paragraph" w:customStyle="1" w:styleId="K12PageNumber">
    <w:name w:val="K12 Page Number"/>
    <w:basedOn w:val="Footer"/>
    <w:qFormat/>
    <w:rsid w:val="00147BE3"/>
    <w:pPr>
      <w:framePr w:w="294" w:h="331" w:hRule="exact" w:wrap="around" w:vAnchor="text" w:hAnchor="page" w:x="10862" w:y="156"/>
    </w:pPr>
    <w:rPr>
      <w:rFonts w:ascii="Verdana" w:hAnsi="Verdana"/>
      <w:b/>
      <w:color w:val="FFFFFF" w:themeColor="background1"/>
    </w:rPr>
  </w:style>
  <w:style w:type="paragraph" w:customStyle="1" w:styleId="K12PageNumber2">
    <w:name w:val="K12 Page Number 2"/>
    <w:basedOn w:val="Footer"/>
    <w:qFormat/>
    <w:rsid w:val="00147BE3"/>
    <w:pPr>
      <w:framePr w:w="294" w:h="331" w:hRule="exact" w:wrap="around" w:vAnchor="text" w:hAnchor="page" w:x="10862" w:y="156"/>
    </w:pPr>
    <w:rPr>
      <w:rFonts w:ascii="Verdana" w:hAnsi="Verdana"/>
      <w:b/>
      <w:color w:val="FFFFFF" w:themeColor="background1"/>
    </w:rPr>
  </w:style>
  <w:style w:type="table" w:styleId="TableGrid">
    <w:name w:val="Table Grid"/>
    <w:basedOn w:val="TableNormal"/>
    <w:uiPriority w:val="59"/>
    <w:rsid w:val="004E51B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List-Accent1">
    <w:name w:val="Light List Accent 1"/>
    <w:basedOn w:val="TableNormal"/>
    <w:uiPriority w:val="61"/>
    <w:rsid w:val="004E51B3"/>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MediumShading1-Accent1">
    <w:name w:val="Medium Shading 1 Accent 1"/>
    <w:basedOn w:val="TableNormal"/>
    <w:uiPriority w:val="63"/>
    <w:rsid w:val="004E51B3"/>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Grid3-Accent1">
    <w:name w:val="Medium Grid 3 Accent 1"/>
    <w:basedOn w:val="TableNormal"/>
    <w:uiPriority w:val="69"/>
    <w:rsid w:val="004E51B3"/>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character" w:styleId="Hyperlink">
    <w:name w:val="Hyperlink"/>
    <w:basedOn w:val="DefaultParagraphFont"/>
    <w:uiPriority w:val="99"/>
    <w:unhideWhenUsed/>
    <w:rsid w:val="00A56AA4"/>
    <w:rPr>
      <w:color w:val="0000FF" w:themeColor="hyperlink"/>
      <w:u w:val="single"/>
    </w:rPr>
  </w:style>
  <w:style w:type="character" w:styleId="FollowedHyperlink">
    <w:name w:val="FollowedHyperlink"/>
    <w:basedOn w:val="DefaultParagraphFont"/>
    <w:uiPriority w:val="99"/>
    <w:semiHidden/>
    <w:unhideWhenUsed/>
    <w:rsid w:val="00A56AA4"/>
    <w:rPr>
      <w:color w:val="800080" w:themeColor="followedHyperlink"/>
      <w:u w:val="single"/>
    </w:rPr>
  </w:style>
  <w:style w:type="paragraph" w:styleId="BodyText">
    <w:name w:val="Body Text"/>
    <w:link w:val="BodyTextChar"/>
    <w:rsid w:val="00AB366E"/>
    <w:pPr>
      <w:widowControl w:val="0"/>
      <w:spacing w:before="60" w:after="120" w:line="340" w:lineRule="exact"/>
    </w:pPr>
    <w:rPr>
      <w:rFonts w:ascii="Verdana" w:eastAsia="Times New Roman" w:hAnsi="Verdana" w:cs="Times New Roman"/>
      <w:szCs w:val="24"/>
      <w:lang w:eastAsia="en-US"/>
    </w:rPr>
  </w:style>
  <w:style w:type="character" w:customStyle="1" w:styleId="BodyTextChar">
    <w:name w:val="Body Text Char"/>
    <w:basedOn w:val="DefaultParagraphFont"/>
    <w:link w:val="BodyText"/>
    <w:rsid w:val="00AB366E"/>
    <w:rPr>
      <w:rFonts w:ascii="Verdana" w:eastAsia="Times New Roman" w:hAnsi="Verdana" w:cs="Times New Roman"/>
      <w:szCs w:val="24"/>
      <w:lang w:eastAsia="en-US"/>
    </w:rPr>
  </w:style>
  <w:style w:type="paragraph" w:customStyle="1" w:styleId="DescriptionText">
    <w:name w:val="Description Text"/>
    <w:basedOn w:val="BodyText"/>
    <w:qFormat/>
    <w:rsid w:val="00AB366E"/>
    <w:pPr>
      <w:spacing w:before="0" w:line="240" w:lineRule="exact"/>
    </w:pPr>
  </w:style>
  <w:style w:type="paragraph" w:customStyle="1" w:styleId="Head4">
    <w:name w:val="Head 4"/>
    <w:rsid w:val="00AB366E"/>
    <w:pPr>
      <w:spacing w:before="240"/>
      <w:outlineLvl w:val="3"/>
    </w:pPr>
    <w:rPr>
      <w:rFonts w:ascii="Verdana" w:eastAsia="Times New Roman" w:hAnsi="Verdana" w:cs="Times New Roman"/>
      <w:b/>
      <w:lang w:eastAsia="en-US"/>
    </w:rPr>
  </w:style>
  <w:style w:type="paragraph" w:customStyle="1" w:styleId="HyperlinkLine">
    <w:name w:val="Hyperlink Line"/>
    <w:basedOn w:val="DescriptionText"/>
    <w:qFormat/>
    <w:rsid w:val="00AB366E"/>
    <w:pPr>
      <w:spacing w:after="0"/>
      <w:contextualSpacing/>
    </w:pPr>
    <w:rPr>
      <w:color w:val="0860A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40D7B"/>
    <w:pPr>
      <w:spacing w:after="200" w:line="276" w:lineRule="auto"/>
    </w:pPr>
    <w:rPr>
      <w:rFonts w:eastAsiaTheme="minorHAnsi"/>
      <w:sz w:val="22"/>
      <w:szCs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F07D5"/>
    <w:pPr>
      <w:tabs>
        <w:tab w:val="center" w:pos="4320"/>
        <w:tab w:val="right" w:pos="8640"/>
      </w:tabs>
    </w:pPr>
  </w:style>
  <w:style w:type="character" w:customStyle="1" w:styleId="HeaderChar">
    <w:name w:val="Header Char"/>
    <w:basedOn w:val="DefaultParagraphFont"/>
    <w:link w:val="Header"/>
    <w:uiPriority w:val="99"/>
    <w:rsid w:val="000F07D5"/>
    <w:rPr>
      <w:sz w:val="24"/>
      <w:szCs w:val="24"/>
    </w:rPr>
  </w:style>
  <w:style w:type="paragraph" w:styleId="Footer">
    <w:name w:val="footer"/>
    <w:basedOn w:val="Normal"/>
    <w:link w:val="FooterChar"/>
    <w:uiPriority w:val="99"/>
    <w:unhideWhenUsed/>
    <w:rsid w:val="000F07D5"/>
    <w:pPr>
      <w:tabs>
        <w:tab w:val="center" w:pos="4320"/>
        <w:tab w:val="right" w:pos="8640"/>
      </w:tabs>
    </w:pPr>
  </w:style>
  <w:style w:type="character" w:customStyle="1" w:styleId="FooterChar">
    <w:name w:val="Footer Char"/>
    <w:basedOn w:val="DefaultParagraphFont"/>
    <w:link w:val="Footer"/>
    <w:uiPriority w:val="99"/>
    <w:rsid w:val="000F07D5"/>
    <w:rPr>
      <w:sz w:val="24"/>
      <w:szCs w:val="24"/>
    </w:rPr>
  </w:style>
  <w:style w:type="paragraph" w:styleId="BalloonText">
    <w:name w:val="Balloon Text"/>
    <w:basedOn w:val="Normal"/>
    <w:link w:val="BalloonTextChar"/>
    <w:uiPriority w:val="99"/>
    <w:semiHidden/>
    <w:unhideWhenUsed/>
    <w:rsid w:val="000F07D5"/>
    <w:rPr>
      <w:rFonts w:ascii="Lucida Grande" w:hAnsi="Lucida Grande"/>
      <w:sz w:val="18"/>
      <w:szCs w:val="18"/>
    </w:rPr>
  </w:style>
  <w:style w:type="character" w:customStyle="1" w:styleId="BalloonTextChar">
    <w:name w:val="Balloon Text Char"/>
    <w:basedOn w:val="DefaultParagraphFont"/>
    <w:link w:val="BalloonText"/>
    <w:uiPriority w:val="99"/>
    <w:semiHidden/>
    <w:rsid w:val="000F07D5"/>
    <w:rPr>
      <w:rFonts w:ascii="Lucida Grande" w:hAnsi="Lucida Grande"/>
      <w:sz w:val="18"/>
      <w:szCs w:val="18"/>
    </w:rPr>
  </w:style>
  <w:style w:type="table" w:styleId="LightShading-Accent1">
    <w:name w:val="Light Shading Accent 1"/>
    <w:basedOn w:val="TableNormal"/>
    <w:uiPriority w:val="60"/>
    <w:rsid w:val="00F84321"/>
    <w:rPr>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ListParagraph">
    <w:name w:val="List Paragraph"/>
    <w:basedOn w:val="Normal"/>
    <w:uiPriority w:val="34"/>
    <w:qFormat/>
    <w:rsid w:val="00440D7B"/>
    <w:pPr>
      <w:ind w:left="720"/>
      <w:contextualSpacing/>
    </w:pPr>
  </w:style>
  <w:style w:type="paragraph" w:customStyle="1" w:styleId="BodySubheadLevel1">
    <w:name w:val="Body Subhead Level 1"/>
    <w:basedOn w:val="Normal"/>
    <w:next w:val="Normal"/>
    <w:qFormat/>
    <w:rsid w:val="00147BE3"/>
    <w:pPr>
      <w:spacing w:before="120" w:after="320"/>
    </w:pPr>
    <w:rPr>
      <w:rFonts w:ascii="Verdana" w:hAnsi="Verdana"/>
      <w:b/>
      <w:bCs/>
      <w:caps/>
      <w:color w:val="005FA0"/>
      <w:sz w:val="28"/>
      <w:szCs w:val="28"/>
    </w:rPr>
  </w:style>
  <w:style w:type="paragraph" w:customStyle="1" w:styleId="K12BodyText">
    <w:name w:val="K12 Body Text"/>
    <w:qFormat/>
    <w:rsid w:val="00ED4825"/>
    <w:rPr>
      <w:rFonts w:ascii="Verdana" w:eastAsiaTheme="minorHAnsi" w:hAnsi="Verdana"/>
      <w:sz w:val="22"/>
      <w:szCs w:val="18"/>
      <w:lang w:eastAsia="en-US"/>
    </w:rPr>
  </w:style>
  <w:style w:type="character" w:styleId="PageNumber">
    <w:name w:val="page number"/>
    <w:basedOn w:val="DefaultParagraphFont"/>
    <w:uiPriority w:val="99"/>
    <w:semiHidden/>
    <w:unhideWhenUsed/>
    <w:rsid w:val="00147BE3"/>
  </w:style>
  <w:style w:type="paragraph" w:customStyle="1" w:styleId="K12PageNumber">
    <w:name w:val="K12 Page Number"/>
    <w:basedOn w:val="Footer"/>
    <w:qFormat/>
    <w:rsid w:val="00147BE3"/>
    <w:pPr>
      <w:framePr w:w="294" w:h="331" w:hRule="exact" w:wrap="around" w:vAnchor="text" w:hAnchor="page" w:x="10862" w:y="156"/>
    </w:pPr>
    <w:rPr>
      <w:rFonts w:ascii="Verdana" w:hAnsi="Verdana"/>
      <w:b/>
      <w:color w:val="FFFFFF" w:themeColor="background1"/>
    </w:rPr>
  </w:style>
  <w:style w:type="paragraph" w:customStyle="1" w:styleId="K12PageNumber2">
    <w:name w:val="K12 Page Number 2"/>
    <w:basedOn w:val="Footer"/>
    <w:qFormat/>
    <w:rsid w:val="00147BE3"/>
    <w:pPr>
      <w:framePr w:w="294" w:h="331" w:hRule="exact" w:wrap="around" w:vAnchor="text" w:hAnchor="page" w:x="10862" w:y="156"/>
    </w:pPr>
    <w:rPr>
      <w:rFonts w:ascii="Verdana" w:hAnsi="Verdana"/>
      <w:b/>
      <w:color w:val="FFFFFF" w:themeColor="background1"/>
    </w:rPr>
  </w:style>
  <w:style w:type="table" w:styleId="TableGrid">
    <w:name w:val="Table Grid"/>
    <w:basedOn w:val="TableNormal"/>
    <w:uiPriority w:val="59"/>
    <w:rsid w:val="004E51B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List-Accent1">
    <w:name w:val="Light List Accent 1"/>
    <w:basedOn w:val="TableNormal"/>
    <w:uiPriority w:val="61"/>
    <w:rsid w:val="004E51B3"/>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MediumShading1-Accent1">
    <w:name w:val="Medium Shading 1 Accent 1"/>
    <w:basedOn w:val="TableNormal"/>
    <w:uiPriority w:val="63"/>
    <w:rsid w:val="004E51B3"/>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Grid3-Accent1">
    <w:name w:val="Medium Grid 3 Accent 1"/>
    <w:basedOn w:val="TableNormal"/>
    <w:uiPriority w:val="69"/>
    <w:rsid w:val="004E51B3"/>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character" w:styleId="Hyperlink">
    <w:name w:val="Hyperlink"/>
    <w:basedOn w:val="DefaultParagraphFont"/>
    <w:uiPriority w:val="99"/>
    <w:unhideWhenUsed/>
    <w:rsid w:val="00A56AA4"/>
    <w:rPr>
      <w:color w:val="0000FF" w:themeColor="hyperlink"/>
      <w:u w:val="single"/>
    </w:rPr>
  </w:style>
  <w:style w:type="character" w:styleId="FollowedHyperlink">
    <w:name w:val="FollowedHyperlink"/>
    <w:basedOn w:val="DefaultParagraphFont"/>
    <w:uiPriority w:val="99"/>
    <w:semiHidden/>
    <w:unhideWhenUsed/>
    <w:rsid w:val="00A56AA4"/>
    <w:rPr>
      <w:color w:val="800080" w:themeColor="followedHyperlink"/>
      <w:u w:val="single"/>
    </w:rPr>
  </w:style>
  <w:style w:type="paragraph" w:styleId="BodyText">
    <w:name w:val="Body Text"/>
    <w:link w:val="BodyTextChar"/>
    <w:rsid w:val="00AB366E"/>
    <w:pPr>
      <w:widowControl w:val="0"/>
      <w:spacing w:before="60" w:after="120" w:line="340" w:lineRule="exact"/>
    </w:pPr>
    <w:rPr>
      <w:rFonts w:ascii="Verdana" w:eastAsia="Times New Roman" w:hAnsi="Verdana" w:cs="Times New Roman"/>
      <w:szCs w:val="24"/>
      <w:lang w:eastAsia="en-US"/>
    </w:rPr>
  </w:style>
  <w:style w:type="character" w:customStyle="1" w:styleId="BodyTextChar">
    <w:name w:val="Body Text Char"/>
    <w:basedOn w:val="DefaultParagraphFont"/>
    <w:link w:val="BodyText"/>
    <w:rsid w:val="00AB366E"/>
    <w:rPr>
      <w:rFonts w:ascii="Verdana" w:eastAsia="Times New Roman" w:hAnsi="Verdana" w:cs="Times New Roman"/>
      <w:szCs w:val="24"/>
      <w:lang w:eastAsia="en-US"/>
    </w:rPr>
  </w:style>
  <w:style w:type="paragraph" w:customStyle="1" w:styleId="DescriptionText">
    <w:name w:val="Description Text"/>
    <w:basedOn w:val="BodyText"/>
    <w:qFormat/>
    <w:rsid w:val="00AB366E"/>
    <w:pPr>
      <w:spacing w:before="0" w:line="240" w:lineRule="exact"/>
    </w:pPr>
  </w:style>
  <w:style w:type="paragraph" w:customStyle="1" w:styleId="Head4">
    <w:name w:val="Head 4"/>
    <w:rsid w:val="00AB366E"/>
    <w:pPr>
      <w:spacing w:before="240"/>
      <w:outlineLvl w:val="3"/>
    </w:pPr>
    <w:rPr>
      <w:rFonts w:ascii="Verdana" w:eastAsia="Times New Roman" w:hAnsi="Verdana" w:cs="Times New Roman"/>
      <w:b/>
      <w:lang w:eastAsia="en-US"/>
    </w:rPr>
  </w:style>
  <w:style w:type="paragraph" w:customStyle="1" w:styleId="HyperlinkLine">
    <w:name w:val="Hyperlink Line"/>
    <w:basedOn w:val="DescriptionText"/>
    <w:qFormat/>
    <w:rsid w:val="00AB366E"/>
    <w:pPr>
      <w:spacing w:after="0"/>
      <w:contextualSpacing/>
    </w:pPr>
    <w:rPr>
      <w:color w:val="0860A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png"/><Relationship Id="rId20" Type="http://schemas.openxmlformats.org/officeDocument/2006/relationships/hyperlink" Target="http://moodle.org/" TargetMode="External"/><Relationship Id="rId21" Type="http://schemas.openxmlformats.org/officeDocument/2006/relationships/image" Target="media/image7.png"/><Relationship Id="rId22" Type="http://schemas.openxmlformats.org/officeDocument/2006/relationships/hyperlink" Target="http://www.rcampus.com" TargetMode="External"/><Relationship Id="rId23" Type="http://schemas.openxmlformats.org/officeDocument/2006/relationships/image" Target="media/image8.png"/><Relationship Id="rId24" Type="http://schemas.openxmlformats.org/officeDocument/2006/relationships/hyperlink" Target="http://www.schoology.com" TargetMode="External"/><Relationship Id="rId25" Type="http://schemas.openxmlformats.org/officeDocument/2006/relationships/header" Target="header1.xml"/><Relationship Id="rId26" Type="http://schemas.openxmlformats.org/officeDocument/2006/relationships/header" Target="header2.xml"/><Relationship Id="rId27" Type="http://schemas.openxmlformats.org/officeDocument/2006/relationships/footer" Target="footer1.xml"/><Relationship Id="rId28" Type="http://schemas.openxmlformats.org/officeDocument/2006/relationships/footer" Target="footer2.xml"/><Relationship Id="rId29" Type="http://schemas.openxmlformats.org/officeDocument/2006/relationships/header" Target="header3.xml"/><Relationship Id="rId30" Type="http://schemas.openxmlformats.org/officeDocument/2006/relationships/fontTable" Target="fontTable.xml"/><Relationship Id="rId31" Type="http://schemas.openxmlformats.org/officeDocument/2006/relationships/glossaryDocument" Target="glossary/document.xml"/><Relationship Id="rId32" Type="http://schemas.openxmlformats.org/officeDocument/2006/relationships/theme" Target="theme/theme1.xml"/><Relationship Id="rId10" Type="http://schemas.openxmlformats.org/officeDocument/2006/relationships/hyperlink" Target="http://www.blackboard.com/" TargetMode="External"/><Relationship Id="rId11" Type="http://schemas.openxmlformats.org/officeDocument/2006/relationships/image" Target="media/image2.png"/><Relationship Id="rId12" Type="http://schemas.openxmlformats.org/officeDocument/2006/relationships/hyperlink" Target="http://www.desire2learn.com/" TargetMode="External"/><Relationship Id="rId13" Type="http://schemas.openxmlformats.org/officeDocument/2006/relationships/image" Target="media/image3.png"/><Relationship Id="rId14" Type="http://schemas.openxmlformats.org/officeDocument/2006/relationships/hyperlink" Target="http://www.edmodo.com/" TargetMode="External"/><Relationship Id="rId15" Type="http://schemas.openxmlformats.org/officeDocument/2006/relationships/image" Target="media/image4.png"/><Relationship Id="rId16" Type="http://schemas.openxmlformats.org/officeDocument/2006/relationships/hyperlink" Target="http://www.edu20.org/" TargetMode="External"/><Relationship Id="rId17" Type="http://schemas.openxmlformats.org/officeDocument/2006/relationships/image" Target="media/image5.png"/><Relationship Id="rId18" Type="http://schemas.openxmlformats.org/officeDocument/2006/relationships/hyperlink" Target="http://sites.google.com" TargetMode="External"/><Relationship Id="rId19" Type="http://schemas.openxmlformats.org/officeDocument/2006/relationships/image" Target="media/image6.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_rels/footer2.xml.rels><?xml version="1.0" encoding="UTF-8" standalone="yes"?>
<Relationships xmlns="http://schemas.openxmlformats.org/package/2006/relationships"><Relationship Id="rId1" Type="http://schemas.openxmlformats.org/officeDocument/2006/relationships/image" Target="media/image14.emf"/></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 Id="rId2" Type="http://schemas.openxmlformats.org/officeDocument/2006/relationships/image" Target="media/image10.png"/></Relationships>
</file>

<file path=word/_rels/header2.xml.rels><?xml version="1.0" encoding="UTF-8" standalone="yes"?>
<Relationships xmlns="http://schemas.openxmlformats.org/package/2006/relationships"><Relationship Id="rId1" Type="http://schemas.openxmlformats.org/officeDocument/2006/relationships/image" Target="media/image11.png"/><Relationship Id="rId2" Type="http://schemas.openxmlformats.org/officeDocument/2006/relationships/image" Target="media/image12.jpeg"/><Relationship Id="rId3" Type="http://schemas.openxmlformats.org/officeDocument/2006/relationships/image" Target="media/image13.emf"/></Relationships>
</file>

<file path=word/_rels/header3.xml.rels><?xml version="1.0" encoding="UTF-8" standalone="yes"?>
<Relationships xmlns="http://schemas.openxmlformats.org/package/2006/relationships"><Relationship Id="rId1" Type="http://schemas.openxmlformats.org/officeDocument/2006/relationships/image" Target="media/image15.png"/><Relationship Id="rId2" Type="http://schemas.openxmlformats.org/officeDocument/2006/relationships/image" Target="media/image16.pn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ntTable" Target="fontTable.xml"/><Relationship Id="rId1" Type="http://schemas.openxmlformats.org/officeDocument/2006/relationships/styles" Target="styles.xml"/><Relationship Id="rId2" Type="http://schemas.microsoft.com/office/2007/relationships/stylesWithEffects" Target="stylesWithEffects.xml"/></Relationships>
</file>

<file path=word/glossary/document.xml><?xml version="1.0" encoding="utf-8"?>
<w:glossary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BF45BB1233CAE347A27351C19B3789E6"/>
        <w:category>
          <w:name w:val="General"/>
          <w:gallery w:val="placeholder"/>
        </w:category>
        <w:types>
          <w:type w:val="bbPlcHdr"/>
        </w:types>
        <w:behaviors>
          <w:behavior w:val="content"/>
        </w:behaviors>
        <w:guid w:val="{DC96285E-54E7-C54F-8D4D-62655276C8BD}"/>
      </w:docPartPr>
      <w:docPartBody>
        <w:p w14:paraId="45606F2E" w14:textId="48CA0ACD" w:rsidR="0053261B" w:rsidRDefault="0089604C" w:rsidP="0089604C">
          <w:pPr>
            <w:pStyle w:val="BF45BB1233CAE347A27351C19B3789E6"/>
          </w:pPr>
          <w:r>
            <w:t>[Type text]</w:t>
          </w:r>
        </w:p>
      </w:docPartBody>
    </w:docPart>
    <w:docPart>
      <w:docPartPr>
        <w:name w:val="2751AE292FF97F4D88594A19A3324F74"/>
        <w:category>
          <w:name w:val="General"/>
          <w:gallery w:val="placeholder"/>
        </w:category>
        <w:types>
          <w:type w:val="bbPlcHdr"/>
        </w:types>
        <w:behaviors>
          <w:behavior w:val="content"/>
        </w:behaviors>
        <w:guid w:val="{7A18C906-08F0-2A40-AD8B-B5CBB5BBB0E9}"/>
      </w:docPartPr>
      <w:docPartBody>
        <w:p w14:paraId="2AF5F329" w14:textId="4F80B01B" w:rsidR="0053261B" w:rsidRDefault="0089604C" w:rsidP="0089604C">
          <w:pPr>
            <w:pStyle w:val="2751AE292FF97F4D88594A19A3324F74"/>
          </w:pPr>
          <w:r>
            <w:t>[Type text]</w:t>
          </w:r>
        </w:p>
      </w:docPartBody>
    </w:docPart>
    <w:docPart>
      <w:docPartPr>
        <w:name w:val="A2231BA4E799DD488A31F3CC307FC74F"/>
        <w:category>
          <w:name w:val="General"/>
          <w:gallery w:val="placeholder"/>
        </w:category>
        <w:types>
          <w:type w:val="bbPlcHdr"/>
        </w:types>
        <w:behaviors>
          <w:behavior w:val="content"/>
        </w:behaviors>
        <w:guid w:val="{61C2386A-28B1-3340-9144-B170B443491B}"/>
      </w:docPartPr>
      <w:docPartBody>
        <w:p w14:paraId="2608ACD2" w14:textId="45B00A3F" w:rsidR="0053261B" w:rsidRDefault="0089604C" w:rsidP="0089604C">
          <w:pPr>
            <w:pStyle w:val="A2231BA4E799DD488A31F3CC307FC74F"/>
          </w:pPr>
          <w:r>
            <w:t>[Type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20005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Symbol">
    <w:panose1 w:val="00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Verdana">
    <w:panose1 w:val="020B0604030504040204"/>
    <w:charset w:val="00"/>
    <w:family w:val="auto"/>
    <w:pitch w:val="variable"/>
    <w:sig w:usb0="A10006FF" w:usb1="4000205B" w:usb2="00000010" w:usb3="00000000" w:csb0="0000019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9604C"/>
    <w:rsid w:val="0053261B"/>
    <w:rsid w:val="0072037A"/>
    <w:rsid w:val="0089604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efaultImageDpi w14:val="300"/>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4E08E8C87FC50D4995DDBA825AB66101">
    <w:name w:val="4E08E8C87FC50D4995DDBA825AB66101"/>
    <w:rsid w:val="0089604C"/>
  </w:style>
  <w:style w:type="paragraph" w:customStyle="1" w:styleId="859DE15D4987B04FB8B2AD55350DEB3E">
    <w:name w:val="859DE15D4987B04FB8B2AD55350DEB3E"/>
    <w:rsid w:val="0089604C"/>
  </w:style>
  <w:style w:type="paragraph" w:customStyle="1" w:styleId="41140EE75C66F34D8E6271ADCD06740A">
    <w:name w:val="41140EE75C66F34D8E6271ADCD06740A"/>
    <w:rsid w:val="0089604C"/>
  </w:style>
  <w:style w:type="paragraph" w:customStyle="1" w:styleId="D336822B5F7FAC48A380B5EF9DC1F8B1">
    <w:name w:val="D336822B5F7FAC48A380B5EF9DC1F8B1"/>
    <w:rsid w:val="0089604C"/>
  </w:style>
  <w:style w:type="paragraph" w:customStyle="1" w:styleId="22AB5E93FEFF1644A16FA8A9C85D90D2">
    <w:name w:val="22AB5E93FEFF1644A16FA8A9C85D90D2"/>
    <w:rsid w:val="0089604C"/>
  </w:style>
  <w:style w:type="paragraph" w:customStyle="1" w:styleId="1236CD7D33B40A4E96CF866CDFC0E20D">
    <w:name w:val="1236CD7D33B40A4E96CF866CDFC0E20D"/>
    <w:rsid w:val="0089604C"/>
  </w:style>
  <w:style w:type="paragraph" w:customStyle="1" w:styleId="ABF9C2012FB7F24B9B082C98F4A9B0C4">
    <w:name w:val="ABF9C2012FB7F24B9B082C98F4A9B0C4"/>
    <w:rsid w:val="0089604C"/>
  </w:style>
  <w:style w:type="paragraph" w:customStyle="1" w:styleId="BF45BB1233CAE347A27351C19B3789E6">
    <w:name w:val="BF45BB1233CAE347A27351C19B3789E6"/>
    <w:rsid w:val="0089604C"/>
  </w:style>
  <w:style w:type="paragraph" w:customStyle="1" w:styleId="2751AE292FF97F4D88594A19A3324F74">
    <w:name w:val="2751AE292FF97F4D88594A19A3324F74"/>
    <w:rsid w:val="0089604C"/>
  </w:style>
  <w:style w:type="paragraph" w:customStyle="1" w:styleId="A2231BA4E799DD488A31F3CC307FC74F">
    <w:name w:val="A2231BA4E799DD488A31F3CC307FC74F"/>
    <w:rsid w:val="0089604C"/>
  </w:style>
  <w:style w:type="paragraph" w:customStyle="1" w:styleId="950D002AE7E5C6429BD92771F1E25110">
    <w:name w:val="950D002AE7E5C6429BD92771F1E25110"/>
    <w:rsid w:val="0089604C"/>
  </w:style>
  <w:style w:type="paragraph" w:customStyle="1" w:styleId="B07642EABF1D9F42B6989CE45D09F151">
    <w:name w:val="B07642EABF1D9F42B6989CE45D09F151"/>
    <w:rsid w:val="0089604C"/>
  </w:style>
  <w:style w:type="paragraph" w:customStyle="1" w:styleId="7C44DFE96BCAE44C974A43A92B9420AA">
    <w:name w:val="7C44DFE96BCAE44C974A43A92B9420AA"/>
    <w:rsid w:val="0089604C"/>
  </w:style>
</w:styles>
</file>

<file path=word/glossary/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4E08E8C87FC50D4995DDBA825AB66101">
    <w:name w:val="4E08E8C87FC50D4995DDBA825AB66101"/>
    <w:rsid w:val="0089604C"/>
  </w:style>
  <w:style w:type="paragraph" w:customStyle="1" w:styleId="859DE15D4987B04FB8B2AD55350DEB3E">
    <w:name w:val="859DE15D4987B04FB8B2AD55350DEB3E"/>
    <w:rsid w:val="0089604C"/>
  </w:style>
  <w:style w:type="paragraph" w:customStyle="1" w:styleId="41140EE75C66F34D8E6271ADCD06740A">
    <w:name w:val="41140EE75C66F34D8E6271ADCD06740A"/>
    <w:rsid w:val="0089604C"/>
  </w:style>
  <w:style w:type="paragraph" w:customStyle="1" w:styleId="D336822B5F7FAC48A380B5EF9DC1F8B1">
    <w:name w:val="D336822B5F7FAC48A380B5EF9DC1F8B1"/>
    <w:rsid w:val="0089604C"/>
  </w:style>
  <w:style w:type="paragraph" w:customStyle="1" w:styleId="22AB5E93FEFF1644A16FA8A9C85D90D2">
    <w:name w:val="22AB5E93FEFF1644A16FA8A9C85D90D2"/>
    <w:rsid w:val="0089604C"/>
  </w:style>
  <w:style w:type="paragraph" w:customStyle="1" w:styleId="1236CD7D33B40A4E96CF866CDFC0E20D">
    <w:name w:val="1236CD7D33B40A4E96CF866CDFC0E20D"/>
    <w:rsid w:val="0089604C"/>
  </w:style>
  <w:style w:type="paragraph" w:customStyle="1" w:styleId="ABF9C2012FB7F24B9B082C98F4A9B0C4">
    <w:name w:val="ABF9C2012FB7F24B9B082C98F4A9B0C4"/>
    <w:rsid w:val="0089604C"/>
  </w:style>
  <w:style w:type="paragraph" w:customStyle="1" w:styleId="BF45BB1233CAE347A27351C19B3789E6">
    <w:name w:val="BF45BB1233CAE347A27351C19B3789E6"/>
    <w:rsid w:val="0089604C"/>
  </w:style>
  <w:style w:type="paragraph" w:customStyle="1" w:styleId="2751AE292FF97F4D88594A19A3324F74">
    <w:name w:val="2751AE292FF97F4D88594A19A3324F74"/>
    <w:rsid w:val="0089604C"/>
  </w:style>
  <w:style w:type="paragraph" w:customStyle="1" w:styleId="A2231BA4E799DD488A31F3CC307FC74F">
    <w:name w:val="A2231BA4E799DD488A31F3CC307FC74F"/>
    <w:rsid w:val="0089604C"/>
  </w:style>
  <w:style w:type="paragraph" w:customStyle="1" w:styleId="950D002AE7E5C6429BD92771F1E25110">
    <w:name w:val="950D002AE7E5C6429BD92771F1E25110"/>
    <w:rsid w:val="0089604C"/>
  </w:style>
  <w:style w:type="paragraph" w:customStyle="1" w:styleId="B07642EABF1D9F42B6989CE45D09F151">
    <w:name w:val="B07642EABF1D9F42B6989CE45D09F151"/>
    <w:rsid w:val="0089604C"/>
  </w:style>
  <w:style w:type="paragraph" w:customStyle="1" w:styleId="7C44DFE96BCAE44C974A43A92B9420AA">
    <w:name w:val="7C44DFE96BCAE44C974A43A92B9420AA"/>
    <w:rsid w:val="0089604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4D3A9E3-C6A1-5644-A3F1-38CA562FE0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1419</Words>
  <Characters>8091</Characters>
  <Application>Microsoft Macintosh Word</Application>
  <DocSecurity>0</DocSecurity>
  <Lines>67</Lines>
  <Paragraphs>18</Paragraphs>
  <ScaleCrop>false</ScaleCrop>
  <HeadingPairs>
    <vt:vector size="2" baseType="variant">
      <vt:variant>
        <vt:lpstr>Title</vt:lpstr>
      </vt:variant>
      <vt:variant>
        <vt:i4>1</vt:i4>
      </vt:variant>
    </vt:vector>
  </HeadingPairs>
  <TitlesOfParts>
    <vt:vector size="1" baseType="lpstr">
      <vt:lpstr/>
    </vt:vector>
  </TitlesOfParts>
  <Manager/>
  <Company>Edwards Design PDX</Company>
  <LinksUpToDate>false</LinksUpToDate>
  <CharactersWithSpaces>9492</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Edwards</dc:creator>
  <cp:keywords/>
  <dc:description/>
  <cp:lastModifiedBy>Edwards</cp:lastModifiedBy>
  <cp:revision>2</cp:revision>
  <cp:lastPrinted>2012-10-18T20:09:00Z</cp:lastPrinted>
  <dcterms:created xsi:type="dcterms:W3CDTF">2012-12-12T00:56:00Z</dcterms:created>
  <dcterms:modified xsi:type="dcterms:W3CDTF">2012-12-12T00:56:00Z</dcterms:modified>
  <cp:category/>
</cp:coreProperties>
</file>